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734"/>
      </w:tblGrid>
      <w:tr w:rsidR="00F54D62" w:rsidRPr="00F54D62" w:rsidTr="00F54D62">
        <w:tc>
          <w:tcPr>
            <w:tcW w:w="7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b/>
                <w:bCs/>
                <w:color w:val="333333"/>
                <w:sz w:val="20"/>
                <w:szCs w:val="20"/>
              </w:rPr>
              <w:t>Đơn vi:………..</w:t>
            </w:r>
          </w:p>
          <w:p w:rsidR="00F54D62" w:rsidRPr="00F54D62" w:rsidRDefault="00F54D62" w:rsidP="00F54D62">
            <w:pPr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b/>
                <w:bCs/>
                <w:color w:val="333333"/>
                <w:sz w:val="20"/>
                <w:szCs w:val="20"/>
              </w:rPr>
              <w:t>Địa chỉ:……….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b/>
                <w:bCs/>
                <w:color w:val="333333"/>
                <w:sz w:val="20"/>
                <w:szCs w:val="20"/>
              </w:rPr>
              <w:t>Mẫu số: S03a – DNN</w:t>
            </w:r>
          </w:p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(Ban hành theo QĐ số: 48/2006/QĐ- BTC</w:t>
            </w:r>
          </w:p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Ngày 14/9/2006 của Bộ trưởng BTC)</w:t>
            </w:r>
          </w:p>
        </w:tc>
      </w:tr>
    </w:tbl>
    <w:p w:rsidR="00F54D62" w:rsidRPr="00F54D62" w:rsidRDefault="00F54D62" w:rsidP="00F54D62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54D62">
        <w:rPr>
          <w:rFonts w:ascii="Verdana" w:eastAsia="Times New Roman" w:hAnsi="Verdana" w:cs="Helvetica"/>
          <w:b/>
          <w:bCs/>
          <w:color w:val="333333"/>
          <w:sz w:val="20"/>
          <w:szCs w:val="20"/>
        </w:rPr>
        <w:t>SỔ NHẬT KÝ CHUNG</w:t>
      </w:r>
    </w:p>
    <w:p w:rsidR="00F54D62" w:rsidRPr="00F54D62" w:rsidRDefault="00F54D62" w:rsidP="00F54D62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54D62">
        <w:rPr>
          <w:rFonts w:ascii="Verdana" w:eastAsia="Times New Roman" w:hAnsi="Verdana" w:cs="Helvetica"/>
          <w:color w:val="333333"/>
          <w:sz w:val="20"/>
          <w:szCs w:val="20"/>
        </w:rPr>
        <w:t>Năm: ....</w:t>
      </w:r>
    </w:p>
    <w:p w:rsidR="00F54D62" w:rsidRPr="00F54D62" w:rsidRDefault="00F54D62" w:rsidP="00F54D62">
      <w:pPr>
        <w:shd w:val="clear" w:color="auto" w:fill="FFFFFF"/>
        <w:spacing w:after="7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54D62">
        <w:rPr>
          <w:rFonts w:ascii="Verdana" w:eastAsia="Times New Roman" w:hAnsi="Verdana" w:cs="Helvetica"/>
          <w:i/>
          <w:iCs/>
          <w:color w:val="333333"/>
          <w:sz w:val="20"/>
          <w:szCs w:val="20"/>
        </w:rPr>
        <w:t>Đơn vị tính: .................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709"/>
        <w:gridCol w:w="921"/>
        <w:gridCol w:w="2783"/>
        <w:gridCol w:w="830"/>
        <w:gridCol w:w="819"/>
        <w:gridCol w:w="941"/>
        <w:gridCol w:w="734"/>
        <w:gridCol w:w="741"/>
      </w:tblGrid>
      <w:tr w:rsidR="00F54D62" w:rsidRPr="00F54D62" w:rsidTr="00F54D62"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Ngày, tháng ghi sổ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Chứng từ</w:t>
            </w:r>
          </w:p>
        </w:tc>
        <w:tc>
          <w:tcPr>
            <w:tcW w:w="3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Diễn giải</w:t>
            </w:r>
          </w:p>
        </w:tc>
        <w:tc>
          <w:tcPr>
            <w:tcW w:w="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Đã ghi Sổ Cái</w:t>
            </w:r>
          </w:p>
        </w:tc>
        <w:tc>
          <w:tcPr>
            <w:tcW w:w="8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STT dòng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Số hiệu TK đối ứng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Số phát sinh</w:t>
            </w:r>
          </w:p>
        </w:tc>
      </w:tr>
      <w:tr w:rsidR="00F54D62" w:rsidRPr="00F54D62" w:rsidTr="00F54D6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Số hiệu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Ngày, tháng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Nợ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Có</w:t>
            </w:r>
          </w:p>
        </w:tc>
      </w:tr>
      <w:tr w:rsidR="00F54D62" w:rsidRPr="00F54D62" w:rsidTr="00F54D62"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A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B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C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D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E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G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H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2</w:t>
            </w:r>
          </w:p>
        </w:tc>
      </w:tr>
      <w:tr w:rsidR="00F54D62" w:rsidRPr="00F54D62" w:rsidTr="00F54D62">
        <w:tc>
          <w:tcPr>
            <w:tcW w:w="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Số trang trước chuyển sang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D62" w:rsidRPr="00F54D62" w:rsidTr="00F54D62">
        <w:trPr>
          <w:trHeight w:val="20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D62" w:rsidRPr="00F54D62" w:rsidTr="00F54D6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Cộng chuyển sang trang sau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x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x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62" w:rsidRPr="00F54D62" w:rsidRDefault="00F54D62" w:rsidP="00F5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4D62" w:rsidRPr="00F54D62" w:rsidRDefault="00F54D62" w:rsidP="00F54D6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54D62">
        <w:rPr>
          <w:rFonts w:ascii="Verdana" w:eastAsia="Times New Roman" w:hAnsi="Verdana" w:cs="Helvetica"/>
          <w:color w:val="333333"/>
          <w:sz w:val="20"/>
          <w:szCs w:val="20"/>
        </w:rPr>
        <w:t>- Sổ này có ... trang, đánh số từ trang số 01 đến trang ....</w:t>
      </w:r>
    </w:p>
    <w:p w:rsidR="00F54D62" w:rsidRPr="00F54D62" w:rsidRDefault="00F54D62" w:rsidP="00F54D6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54D62">
        <w:rPr>
          <w:rFonts w:ascii="Verdana" w:eastAsia="Times New Roman" w:hAnsi="Verdana" w:cs="Helvetica"/>
          <w:color w:val="333333"/>
          <w:sz w:val="20"/>
          <w:szCs w:val="20"/>
        </w:rPr>
        <w:t>- Ngày mở sổ: .......</w:t>
      </w:r>
    </w:p>
    <w:p w:rsidR="00F54D62" w:rsidRPr="00F54D62" w:rsidRDefault="00F54D62" w:rsidP="00F54D62">
      <w:pPr>
        <w:shd w:val="clear" w:color="auto" w:fill="FFFFFF"/>
        <w:spacing w:after="7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54D62">
        <w:rPr>
          <w:rFonts w:ascii="Verdana" w:eastAsia="Times New Roman" w:hAnsi="Verdana" w:cs="Helvetica"/>
          <w:i/>
          <w:iCs/>
          <w:color w:val="333333"/>
          <w:sz w:val="20"/>
          <w:szCs w:val="20"/>
        </w:rPr>
        <w:t>Ngày ....tháng ....năm .....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33"/>
        <w:gridCol w:w="3108"/>
      </w:tblGrid>
      <w:tr w:rsidR="00F54D62" w:rsidRPr="00F54D62" w:rsidTr="00F54D62">
        <w:tc>
          <w:tcPr>
            <w:tcW w:w="3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b/>
                <w:bCs/>
                <w:color w:val="333333"/>
                <w:sz w:val="20"/>
                <w:szCs w:val="20"/>
              </w:rPr>
              <w:t>Người ghi sổ</w:t>
            </w:r>
          </w:p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(Ký, họ tên)</w:t>
            </w:r>
          </w:p>
        </w:tc>
        <w:tc>
          <w:tcPr>
            <w:tcW w:w="3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b/>
                <w:bCs/>
                <w:color w:val="333333"/>
                <w:sz w:val="20"/>
                <w:szCs w:val="20"/>
              </w:rPr>
              <w:t>Kế toán trưởng</w:t>
            </w:r>
          </w:p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(Ký, họ tên)</w:t>
            </w:r>
          </w:p>
        </w:tc>
        <w:tc>
          <w:tcPr>
            <w:tcW w:w="3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b/>
                <w:bCs/>
                <w:color w:val="333333"/>
                <w:sz w:val="20"/>
                <w:szCs w:val="20"/>
              </w:rPr>
              <w:t>Giám đốc</w:t>
            </w:r>
          </w:p>
          <w:p w:rsidR="00F54D62" w:rsidRPr="00F54D62" w:rsidRDefault="00F54D62" w:rsidP="00F54D62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54D62">
              <w:rPr>
                <w:rFonts w:ascii="Verdana" w:eastAsia="Times New Roman" w:hAnsi="Verdana" w:cs="Helvetica"/>
                <w:color w:val="333333"/>
                <w:sz w:val="20"/>
                <w:szCs w:val="20"/>
              </w:rPr>
              <w:t>(Ký, họ tên, đóng dấu)</w:t>
            </w:r>
          </w:p>
        </w:tc>
      </w:tr>
    </w:tbl>
    <w:p w:rsidR="00B11797" w:rsidRDefault="00B11797">
      <w:bookmarkStart w:id="0" w:name="_GoBack"/>
      <w:bookmarkEnd w:id="0"/>
    </w:p>
    <w:sectPr w:rsidR="00B1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62"/>
    <w:rsid w:val="001203D8"/>
    <w:rsid w:val="00977122"/>
    <w:rsid w:val="00A4651D"/>
    <w:rsid w:val="00B11797"/>
    <w:rsid w:val="00D248FA"/>
    <w:rsid w:val="00F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87976-A9EF-4BF6-8CF2-8E5011CA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4D62"/>
    <w:rPr>
      <w:b/>
      <w:bCs/>
    </w:rPr>
  </w:style>
  <w:style w:type="character" w:styleId="Emphasis">
    <w:name w:val="Emphasis"/>
    <w:basedOn w:val="DefaultParagraphFont"/>
    <w:uiPriority w:val="20"/>
    <w:qFormat/>
    <w:rsid w:val="00F54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Soan Loan</dc:creator>
  <cp:keywords/>
  <dc:description/>
  <cp:lastModifiedBy>Soan Loan</cp:lastModifiedBy>
  <cp:revision>2</cp:revision>
  <dcterms:created xsi:type="dcterms:W3CDTF">2022-09-25T23:58:00Z</dcterms:created>
  <dcterms:modified xsi:type="dcterms:W3CDTF">2022-09-25T23:58:00Z</dcterms:modified>
</cp:coreProperties>
</file>