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300" w:before="460" w:line="333.6585365853658" w:lineRule="auto"/>
        <w:jc w:val="center"/>
        <w:rPr>
          <w:color w:val="222222"/>
          <w:sz w:val="41"/>
          <w:szCs w:val="41"/>
        </w:rPr>
      </w:pPr>
      <w:bookmarkStart w:colFirst="0" w:colLast="0" w:name="_77qgh7an5fmm" w:id="0"/>
      <w:bookmarkEnd w:id="0"/>
      <w:r w:rsidDel="00000000" w:rsidR="00000000" w:rsidRPr="00000000">
        <w:rPr>
          <w:color w:val="222222"/>
          <w:sz w:val="41"/>
          <w:szCs w:val="41"/>
          <w:rtl w:val="0"/>
        </w:rPr>
        <w:t xml:space="preserve">Các định khoản kế toán hành chính sự nghiệp theo Thông tư 107</w:t>
      </w:r>
    </w:p>
    <w:p w:rsidR="00000000" w:rsidDel="00000000" w:rsidP="00000000" w:rsidRDefault="00000000" w:rsidRPr="00000000" w14:paraId="0000000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 Rút tiền gửi Kho bạc, ngân hàng về quỹ tiền của đơn vị sẽ ghi là:</w:t>
      </w:r>
    </w:p>
    <w:p w:rsidR="00000000" w:rsidDel="00000000" w:rsidP="00000000" w:rsidRDefault="00000000" w:rsidRPr="00000000" w14:paraId="00000003">
      <w:pPr>
        <w:numPr>
          <w:ilvl w:val="0"/>
          <w:numId w:val="5"/>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04">
      <w:pPr>
        <w:numPr>
          <w:ilvl w:val="0"/>
          <w:numId w:val="5"/>
        </w:numPr>
        <w:shd w:fill="ffffff" w:val="clear"/>
        <w:spacing w:after="400" w:lineRule="auto"/>
        <w:ind w:left="1040" w:hanging="360"/>
      </w:pPr>
      <w:r w:rsidDel="00000000" w:rsidR="00000000" w:rsidRPr="00000000">
        <w:rPr>
          <w:color w:val="222222"/>
          <w:sz w:val="24"/>
          <w:szCs w:val="24"/>
          <w:rtl w:val="0"/>
        </w:rPr>
        <w:t xml:space="preserve">Có TK 112 – Tiền gửi kho bạc, ngân hàng.</w:t>
      </w:r>
    </w:p>
    <w:p w:rsidR="00000000" w:rsidDel="00000000" w:rsidP="00000000" w:rsidRDefault="00000000" w:rsidRPr="00000000" w14:paraId="00000005">
      <w:pPr>
        <w:shd w:fill="ffffff" w:val="clear"/>
        <w:spacing w:after="400" w:line="360" w:lineRule="auto"/>
        <w:jc w:val="both"/>
        <w:rPr>
          <w:color w:val="222222"/>
          <w:sz w:val="24"/>
          <w:szCs w:val="24"/>
        </w:rPr>
      </w:pPr>
      <w:r w:rsidDel="00000000" w:rsidR="00000000" w:rsidRPr="00000000">
        <w:rPr>
          <w:color w:val="222222"/>
          <w:sz w:val="24"/>
          <w:szCs w:val="24"/>
          <w:rtl w:val="0"/>
        </w:rPr>
        <w:t xml:space="preserve">2. Rút tạm ứng dự toán chi hoạt động để tiêu cho đơn vị:</w:t>
      </w:r>
    </w:p>
    <w:p w:rsidR="00000000" w:rsidDel="00000000" w:rsidP="00000000" w:rsidRDefault="00000000" w:rsidRPr="00000000" w14:paraId="0000000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a. Ghi khi rút tạm ứng dự toán</w:t>
      </w:r>
    </w:p>
    <w:p w:rsidR="00000000" w:rsidDel="00000000" w:rsidP="00000000" w:rsidRDefault="00000000" w:rsidRPr="00000000" w14:paraId="00000007">
      <w:pPr>
        <w:numPr>
          <w:ilvl w:val="0"/>
          <w:numId w:val="41"/>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08">
      <w:pPr>
        <w:numPr>
          <w:ilvl w:val="0"/>
          <w:numId w:val="41"/>
        </w:numPr>
        <w:shd w:fill="ffffff" w:val="clear"/>
        <w:spacing w:after="400" w:lineRule="auto"/>
        <w:ind w:left="1040" w:hanging="360"/>
      </w:pPr>
      <w:r w:rsidDel="00000000" w:rsidR="00000000" w:rsidRPr="00000000">
        <w:rPr>
          <w:color w:val="222222"/>
          <w:sz w:val="24"/>
          <w:szCs w:val="24"/>
          <w:rtl w:val="0"/>
        </w:rPr>
        <w:t xml:space="preserve">Có TK 337 – Tạm thu (3371).</w:t>
      </w:r>
    </w:p>
    <w:p w:rsidR="00000000" w:rsidDel="00000000" w:rsidP="00000000" w:rsidRDefault="00000000" w:rsidRPr="00000000" w14:paraId="00000009">
      <w:pPr>
        <w:shd w:fill="ffffff" w:val="clear"/>
        <w:spacing w:after="400" w:line="360" w:lineRule="auto"/>
        <w:jc w:val="both"/>
        <w:rPr>
          <w:color w:val="222222"/>
          <w:sz w:val="24"/>
          <w:szCs w:val="24"/>
        </w:rPr>
      </w:pPr>
      <w:r w:rsidDel="00000000" w:rsidR="00000000" w:rsidRPr="00000000">
        <w:rPr>
          <w:color w:val="222222"/>
          <w:sz w:val="24"/>
          <w:szCs w:val="24"/>
          <w:rtl w:val="0"/>
        </w:rPr>
        <w:t xml:space="preserve">Ngoài ra, ghi:</w:t>
      </w:r>
    </w:p>
    <w:p w:rsidR="00000000" w:rsidDel="00000000" w:rsidP="00000000" w:rsidRDefault="00000000" w:rsidRPr="00000000" w14:paraId="0000000A">
      <w:pPr>
        <w:numPr>
          <w:ilvl w:val="0"/>
          <w:numId w:val="8"/>
        </w:numPr>
        <w:shd w:fill="ffffff" w:val="clear"/>
        <w:spacing w:after="400" w:lineRule="auto"/>
        <w:ind w:left="1040" w:hanging="360"/>
      </w:pPr>
      <w:r w:rsidDel="00000000" w:rsidR="00000000" w:rsidRPr="00000000">
        <w:rPr>
          <w:color w:val="222222"/>
          <w:sz w:val="24"/>
          <w:szCs w:val="24"/>
          <w:rtl w:val="0"/>
        </w:rPr>
        <w:t xml:space="preserve">Có TK 008 – Dự toán chi hoạt động (008211, 008221).</w:t>
      </w:r>
    </w:p>
    <w:p w:rsidR="00000000" w:rsidDel="00000000" w:rsidP="00000000" w:rsidRDefault="00000000" w:rsidRPr="00000000" w14:paraId="0000000B">
      <w:pPr>
        <w:shd w:fill="ffffff" w:val="clear"/>
        <w:spacing w:after="400" w:line="360" w:lineRule="auto"/>
        <w:jc w:val="both"/>
        <w:rPr>
          <w:color w:val="222222"/>
          <w:sz w:val="24"/>
          <w:szCs w:val="24"/>
        </w:rPr>
      </w:pPr>
      <w:r w:rsidDel="00000000" w:rsidR="00000000" w:rsidRPr="00000000">
        <w:rPr>
          <w:color w:val="222222"/>
          <w:sz w:val="24"/>
          <w:szCs w:val="24"/>
          <w:rtl w:val="0"/>
        </w:rPr>
        <w:t xml:space="preserve">b. Chi trực tiếp từ quỹ trước đó đơn vị đã tạm ứng, là tiền mặt thuộc ngân sách nhà nước</w:t>
      </w:r>
    </w:p>
    <w:p w:rsidR="00000000" w:rsidDel="00000000" w:rsidP="00000000" w:rsidRDefault="00000000" w:rsidRPr="00000000" w14:paraId="0000000C">
      <w:pPr>
        <w:numPr>
          <w:ilvl w:val="0"/>
          <w:numId w:val="21"/>
        </w:numPr>
        <w:shd w:fill="ffffff" w:val="clear"/>
        <w:spacing w:after="0" w:afterAutospacing="0" w:lineRule="auto"/>
        <w:ind w:left="1040" w:hanging="360"/>
      </w:pPr>
      <w:r w:rsidDel="00000000" w:rsidR="00000000" w:rsidRPr="00000000">
        <w:rPr>
          <w:color w:val="222222"/>
          <w:sz w:val="24"/>
          <w:szCs w:val="24"/>
          <w:rtl w:val="0"/>
        </w:rPr>
        <w:t xml:space="preserve">Nợ TK 611 – Chi phí hoạt động.</w:t>
      </w:r>
    </w:p>
    <w:p w:rsidR="00000000" w:rsidDel="00000000" w:rsidP="00000000" w:rsidRDefault="00000000" w:rsidRPr="00000000" w14:paraId="0000000D">
      <w:pPr>
        <w:numPr>
          <w:ilvl w:val="0"/>
          <w:numId w:val="21"/>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0E">
      <w:pPr>
        <w:numPr>
          <w:ilvl w:val="0"/>
          <w:numId w:val="21"/>
        </w:numPr>
        <w:shd w:fill="ffffff" w:val="clear"/>
        <w:spacing w:after="0" w:afterAutospacing="0" w:lineRule="auto"/>
        <w:ind w:left="1040" w:hanging="360"/>
      </w:pPr>
      <w:r w:rsidDel="00000000" w:rsidR="00000000" w:rsidRPr="00000000">
        <w:rPr>
          <w:color w:val="222222"/>
          <w:sz w:val="24"/>
          <w:szCs w:val="24"/>
          <w:rtl w:val="0"/>
        </w:rPr>
        <w:t xml:space="preserve">Nợ TK 337 – Tạm thu (3371).</w:t>
      </w:r>
    </w:p>
    <w:p w:rsidR="00000000" w:rsidDel="00000000" w:rsidP="00000000" w:rsidRDefault="00000000" w:rsidRPr="00000000" w14:paraId="0000000F">
      <w:pPr>
        <w:numPr>
          <w:ilvl w:val="0"/>
          <w:numId w:val="21"/>
        </w:numPr>
        <w:shd w:fill="ffffff" w:val="clear"/>
        <w:spacing w:after="400" w:lineRule="auto"/>
        <w:ind w:left="1040" w:hanging="360"/>
      </w:pPr>
      <w:r w:rsidDel="00000000" w:rsidR="00000000" w:rsidRPr="00000000">
        <w:rPr>
          <w:color w:val="222222"/>
          <w:sz w:val="24"/>
          <w:szCs w:val="24"/>
          <w:rtl w:val="0"/>
        </w:rPr>
        <w:t xml:space="preserve">Có TK 511 – Thu hoạt động do ngân sách Nhà nước cấp.</w:t>
      </w:r>
    </w:p>
    <w:p w:rsidR="00000000" w:rsidDel="00000000" w:rsidP="00000000" w:rsidRDefault="00000000" w:rsidRPr="00000000" w14:paraId="00000010">
      <w:pPr>
        <w:shd w:fill="ffffff" w:val="clear"/>
        <w:spacing w:after="400" w:line="360" w:lineRule="auto"/>
        <w:jc w:val="both"/>
        <w:rPr>
          <w:color w:val="222222"/>
          <w:sz w:val="24"/>
          <w:szCs w:val="24"/>
        </w:rPr>
      </w:pPr>
      <w:r w:rsidDel="00000000" w:rsidR="00000000" w:rsidRPr="00000000">
        <w:rPr>
          <w:color w:val="222222"/>
          <w:sz w:val="24"/>
          <w:szCs w:val="24"/>
          <w:rtl w:val="0"/>
        </w:rPr>
        <w:t xml:space="preserve">c. Xuất tiền mặt tạm ứng cho lao động ở đơn vị</w:t>
      </w:r>
    </w:p>
    <w:p w:rsidR="00000000" w:rsidDel="00000000" w:rsidP="00000000" w:rsidRDefault="00000000" w:rsidRPr="00000000" w14:paraId="00000011">
      <w:pPr>
        <w:numPr>
          <w:ilvl w:val="0"/>
          <w:numId w:val="39"/>
        </w:numPr>
        <w:shd w:fill="ffffff" w:val="clear"/>
        <w:spacing w:after="0" w:afterAutospacing="0" w:lineRule="auto"/>
        <w:ind w:left="1040" w:hanging="360"/>
      </w:pPr>
      <w:r w:rsidDel="00000000" w:rsidR="00000000" w:rsidRPr="00000000">
        <w:rPr>
          <w:color w:val="222222"/>
          <w:sz w:val="24"/>
          <w:szCs w:val="24"/>
          <w:rtl w:val="0"/>
        </w:rPr>
        <w:t xml:space="preserve">Nợ TK 141 – Tạm ứng.</w:t>
      </w:r>
    </w:p>
    <w:p w:rsidR="00000000" w:rsidDel="00000000" w:rsidP="00000000" w:rsidRDefault="00000000" w:rsidRPr="00000000" w14:paraId="00000012">
      <w:pPr>
        <w:numPr>
          <w:ilvl w:val="0"/>
          <w:numId w:val="39"/>
        </w:numPr>
        <w:shd w:fill="ffffff" w:val="clear"/>
        <w:spacing w:after="40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13">
      <w:pPr>
        <w:shd w:fill="ffffff" w:val="clear"/>
        <w:spacing w:after="400" w:line="360" w:lineRule="auto"/>
        <w:jc w:val="both"/>
        <w:rPr>
          <w:color w:val="222222"/>
          <w:sz w:val="24"/>
          <w:szCs w:val="24"/>
        </w:rPr>
      </w:pPr>
      <w:r w:rsidDel="00000000" w:rsidR="00000000" w:rsidRPr="00000000">
        <w:rPr>
          <w:color w:val="222222"/>
          <w:sz w:val="24"/>
          <w:szCs w:val="24"/>
          <w:rtl w:val="0"/>
        </w:rPr>
        <w:t xml:space="preserve">Trường hợp lao động thanh toán tạm ứng:</w:t>
      </w:r>
    </w:p>
    <w:p w:rsidR="00000000" w:rsidDel="00000000" w:rsidP="00000000" w:rsidRDefault="00000000" w:rsidRPr="00000000" w14:paraId="00000014">
      <w:pPr>
        <w:numPr>
          <w:ilvl w:val="0"/>
          <w:numId w:val="38"/>
        </w:numPr>
        <w:shd w:fill="ffffff" w:val="clear"/>
        <w:spacing w:after="0" w:afterAutospacing="0" w:lineRule="auto"/>
        <w:ind w:left="1040" w:hanging="360"/>
      </w:pPr>
      <w:r w:rsidDel="00000000" w:rsidR="00000000" w:rsidRPr="00000000">
        <w:rPr>
          <w:color w:val="222222"/>
          <w:sz w:val="24"/>
          <w:szCs w:val="24"/>
          <w:rtl w:val="0"/>
        </w:rPr>
        <w:t xml:space="preserve">Nợ TK 611 – Chi phí hoạt động</w:t>
      </w:r>
    </w:p>
    <w:p w:rsidR="00000000" w:rsidDel="00000000" w:rsidP="00000000" w:rsidRDefault="00000000" w:rsidRPr="00000000" w14:paraId="00000015">
      <w:pPr>
        <w:numPr>
          <w:ilvl w:val="0"/>
          <w:numId w:val="38"/>
        </w:numPr>
        <w:shd w:fill="ffffff" w:val="clear"/>
        <w:spacing w:after="0" w:afterAutospacing="0" w:lineRule="auto"/>
        <w:ind w:left="1040" w:hanging="360"/>
      </w:pPr>
      <w:r w:rsidDel="00000000" w:rsidR="00000000" w:rsidRPr="00000000">
        <w:rPr>
          <w:color w:val="222222"/>
          <w:sz w:val="24"/>
          <w:szCs w:val="24"/>
          <w:rtl w:val="0"/>
        </w:rPr>
        <w:t xml:space="preserve">Có TK 141 – Tạm ứng.</w:t>
      </w:r>
    </w:p>
    <w:p w:rsidR="00000000" w:rsidDel="00000000" w:rsidP="00000000" w:rsidRDefault="00000000" w:rsidRPr="00000000" w14:paraId="00000016">
      <w:pPr>
        <w:numPr>
          <w:ilvl w:val="0"/>
          <w:numId w:val="38"/>
        </w:numPr>
        <w:shd w:fill="ffffff" w:val="clear"/>
        <w:spacing w:after="0" w:afterAutospacing="0" w:lineRule="auto"/>
        <w:ind w:left="1040" w:hanging="360"/>
      </w:pPr>
      <w:r w:rsidDel="00000000" w:rsidR="00000000" w:rsidRPr="00000000">
        <w:rPr>
          <w:color w:val="222222"/>
          <w:sz w:val="24"/>
          <w:szCs w:val="24"/>
          <w:rtl w:val="0"/>
        </w:rPr>
        <w:t xml:space="preserve">Nợ TK 337 – Tạm thu (3371).</w:t>
      </w:r>
    </w:p>
    <w:p w:rsidR="00000000" w:rsidDel="00000000" w:rsidP="00000000" w:rsidRDefault="00000000" w:rsidRPr="00000000" w14:paraId="00000017">
      <w:pPr>
        <w:numPr>
          <w:ilvl w:val="0"/>
          <w:numId w:val="38"/>
        </w:numPr>
        <w:shd w:fill="ffffff" w:val="clear"/>
        <w:spacing w:after="400" w:lineRule="auto"/>
        <w:ind w:left="1040" w:hanging="360"/>
      </w:pPr>
      <w:r w:rsidDel="00000000" w:rsidR="00000000" w:rsidRPr="00000000">
        <w:rPr>
          <w:color w:val="222222"/>
          <w:sz w:val="24"/>
          <w:szCs w:val="24"/>
          <w:rtl w:val="0"/>
        </w:rPr>
        <w:t xml:space="preserve">Có TK 511 – Thu hoạt động do ngân sách Nhà nước cấp.</w:t>
      </w:r>
    </w:p>
    <w:p w:rsidR="00000000" w:rsidDel="00000000" w:rsidP="00000000" w:rsidRDefault="00000000" w:rsidRPr="00000000" w14:paraId="00000018">
      <w:pPr>
        <w:shd w:fill="ffffff" w:val="clear"/>
        <w:spacing w:after="400" w:line="360" w:lineRule="auto"/>
        <w:jc w:val="both"/>
        <w:rPr>
          <w:color w:val="222222"/>
          <w:sz w:val="24"/>
          <w:szCs w:val="24"/>
        </w:rPr>
      </w:pPr>
      <w:r w:rsidDel="00000000" w:rsidR="00000000" w:rsidRPr="00000000">
        <w:rPr>
          <w:color w:val="222222"/>
          <w:sz w:val="24"/>
          <w:szCs w:val="24"/>
          <w:rtl w:val="0"/>
        </w:rPr>
        <w:t xml:space="preserve">d. Thanh toán bằng tiền mặt các khoản phải trả</w:t>
      </w:r>
    </w:p>
    <w:p w:rsidR="00000000" w:rsidDel="00000000" w:rsidP="00000000" w:rsidRDefault="00000000" w:rsidRPr="00000000" w14:paraId="00000019">
      <w:pPr>
        <w:numPr>
          <w:ilvl w:val="0"/>
          <w:numId w:val="13"/>
        </w:numPr>
        <w:shd w:fill="ffffff" w:val="clear"/>
        <w:spacing w:after="0" w:afterAutospacing="0" w:lineRule="auto"/>
        <w:ind w:left="1040" w:hanging="360"/>
      </w:pPr>
      <w:r w:rsidDel="00000000" w:rsidR="00000000" w:rsidRPr="00000000">
        <w:rPr>
          <w:color w:val="222222"/>
          <w:sz w:val="24"/>
          <w:szCs w:val="24"/>
          <w:rtl w:val="0"/>
        </w:rPr>
        <w:t xml:space="preserve">Nợ các TK 331, 332, 334…</w:t>
      </w:r>
    </w:p>
    <w:p w:rsidR="00000000" w:rsidDel="00000000" w:rsidP="00000000" w:rsidRDefault="00000000" w:rsidRPr="00000000" w14:paraId="0000001A">
      <w:pPr>
        <w:numPr>
          <w:ilvl w:val="0"/>
          <w:numId w:val="13"/>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1B">
      <w:pPr>
        <w:numPr>
          <w:ilvl w:val="0"/>
          <w:numId w:val="13"/>
        </w:numPr>
        <w:shd w:fill="ffffff" w:val="clear"/>
        <w:spacing w:after="0" w:afterAutospacing="0" w:lineRule="auto"/>
        <w:ind w:left="1040" w:hanging="360"/>
      </w:pPr>
      <w:r w:rsidDel="00000000" w:rsidR="00000000" w:rsidRPr="00000000">
        <w:rPr>
          <w:color w:val="222222"/>
          <w:sz w:val="24"/>
          <w:szCs w:val="24"/>
          <w:rtl w:val="0"/>
        </w:rPr>
        <w:t xml:space="preserve">Nợ TK 337 – Tạm thu (3371).</w:t>
      </w:r>
    </w:p>
    <w:p w:rsidR="00000000" w:rsidDel="00000000" w:rsidP="00000000" w:rsidRDefault="00000000" w:rsidRPr="00000000" w14:paraId="0000001C">
      <w:pPr>
        <w:numPr>
          <w:ilvl w:val="0"/>
          <w:numId w:val="13"/>
        </w:numPr>
        <w:shd w:fill="ffffff" w:val="clear"/>
        <w:spacing w:after="400" w:lineRule="auto"/>
        <w:ind w:left="1040" w:hanging="360"/>
      </w:pPr>
      <w:r w:rsidDel="00000000" w:rsidR="00000000" w:rsidRPr="00000000">
        <w:rPr>
          <w:color w:val="222222"/>
          <w:sz w:val="24"/>
          <w:szCs w:val="24"/>
          <w:rtl w:val="0"/>
        </w:rPr>
        <w:t xml:space="preserve">Có TK 511 – Thu hoạt động do ngân sách Nhà nước cấp.</w:t>
      </w:r>
    </w:p>
    <w:p w:rsidR="00000000" w:rsidDel="00000000" w:rsidP="00000000" w:rsidRDefault="00000000" w:rsidRPr="00000000" w14:paraId="0000001D">
      <w:pPr>
        <w:shd w:fill="ffffff" w:val="clear"/>
        <w:spacing w:after="400" w:line="360" w:lineRule="auto"/>
        <w:jc w:val="both"/>
        <w:rPr>
          <w:color w:val="222222"/>
          <w:sz w:val="24"/>
          <w:szCs w:val="24"/>
        </w:rPr>
      </w:pPr>
      <w:r w:rsidDel="00000000" w:rsidR="00000000" w:rsidRPr="00000000">
        <w:rPr>
          <w:color w:val="222222"/>
          <w:sz w:val="24"/>
          <w:szCs w:val="24"/>
          <w:rtl w:val="0"/>
        </w:rPr>
        <w:t xml:space="preserve">e. Ứng trước các khoản cho nhà cung cấp</w:t>
      </w:r>
    </w:p>
    <w:p w:rsidR="00000000" w:rsidDel="00000000" w:rsidP="00000000" w:rsidRDefault="00000000" w:rsidRPr="00000000" w14:paraId="0000001E">
      <w:pPr>
        <w:numPr>
          <w:ilvl w:val="0"/>
          <w:numId w:val="31"/>
        </w:numPr>
        <w:shd w:fill="ffffff" w:val="clear"/>
        <w:spacing w:after="0" w:afterAutospacing="0" w:lineRule="auto"/>
        <w:ind w:left="1040" w:hanging="360"/>
      </w:pPr>
      <w:r w:rsidDel="00000000" w:rsidR="00000000" w:rsidRPr="00000000">
        <w:rPr>
          <w:color w:val="222222"/>
          <w:sz w:val="24"/>
          <w:szCs w:val="24"/>
          <w:rtl w:val="0"/>
        </w:rPr>
        <w:t xml:space="preserve">Nợ TK 331 – Phải trả cho người bán.</w:t>
      </w:r>
    </w:p>
    <w:p w:rsidR="00000000" w:rsidDel="00000000" w:rsidP="00000000" w:rsidRDefault="00000000" w:rsidRPr="00000000" w14:paraId="0000001F">
      <w:pPr>
        <w:numPr>
          <w:ilvl w:val="0"/>
          <w:numId w:val="31"/>
        </w:numPr>
        <w:shd w:fill="ffffff" w:val="clear"/>
        <w:spacing w:after="40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20">
      <w:pPr>
        <w:shd w:fill="ffffff" w:val="clear"/>
        <w:spacing w:after="400" w:line="360" w:lineRule="auto"/>
        <w:jc w:val="both"/>
        <w:rPr>
          <w:color w:val="222222"/>
          <w:sz w:val="24"/>
          <w:szCs w:val="24"/>
        </w:rPr>
      </w:pPr>
      <w:r w:rsidDel="00000000" w:rsidR="00000000" w:rsidRPr="00000000">
        <w:rPr>
          <w:color w:val="222222"/>
          <w:sz w:val="24"/>
          <w:szCs w:val="24"/>
          <w:rtl w:val="0"/>
        </w:rPr>
        <w:t xml:space="preserve">Trường hợp thanh lý hợp đồng với nhà cung cấp:</w:t>
      </w:r>
    </w:p>
    <w:p w:rsidR="00000000" w:rsidDel="00000000" w:rsidP="00000000" w:rsidRDefault="00000000" w:rsidRPr="00000000" w14:paraId="00000021">
      <w:pPr>
        <w:numPr>
          <w:ilvl w:val="0"/>
          <w:numId w:val="12"/>
        </w:numPr>
        <w:shd w:fill="ffffff" w:val="clear"/>
        <w:spacing w:after="0" w:afterAutospacing="0" w:lineRule="auto"/>
        <w:ind w:left="1040" w:hanging="360"/>
      </w:pPr>
      <w:r w:rsidDel="00000000" w:rsidR="00000000" w:rsidRPr="00000000">
        <w:rPr>
          <w:color w:val="222222"/>
          <w:sz w:val="24"/>
          <w:szCs w:val="24"/>
          <w:rtl w:val="0"/>
        </w:rPr>
        <w:t xml:space="preserve">Nợ 611 – Chi phí hoạt động</w:t>
      </w:r>
    </w:p>
    <w:p w:rsidR="00000000" w:rsidDel="00000000" w:rsidP="00000000" w:rsidRDefault="00000000" w:rsidRPr="00000000" w14:paraId="00000022">
      <w:pPr>
        <w:numPr>
          <w:ilvl w:val="0"/>
          <w:numId w:val="12"/>
        </w:numPr>
        <w:shd w:fill="ffffff" w:val="clear"/>
        <w:spacing w:after="0" w:afterAutospacing="0" w:lineRule="auto"/>
        <w:ind w:left="1040" w:hanging="360"/>
      </w:pPr>
      <w:r w:rsidDel="00000000" w:rsidR="00000000" w:rsidRPr="00000000">
        <w:rPr>
          <w:color w:val="222222"/>
          <w:sz w:val="24"/>
          <w:szCs w:val="24"/>
          <w:rtl w:val="0"/>
        </w:rPr>
        <w:t xml:space="preserve">Có TK 331 – Phải trả cho người bán.</w:t>
      </w:r>
    </w:p>
    <w:p w:rsidR="00000000" w:rsidDel="00000000" w:rsidP="00000000" w:rsidRDefault="00000000" w:rsidRPr="00000000" w14:paraId="00000023">
      <w:pPr>
        <w:numPr>
          <w:ilvl w:val="0"/>
          <w:numId w:val="12"/>
        </w:numPr>
        <w:shd w:fill="ffffff" w:val="clear"/>
        <w:spacing w:after="0" w:afterAutospacing="0" w:lineRule="auto"/>
        <w:ind w:left="1040" w:hanging="360"/>
      </w:pPr>
      <w:r w:rsidDel="00000000" w:rsidR="00000000" w:rsidRPr="00000000">
        <w:rPr>
          <w:color w:val="222222"/>
          <w:sz w:val="24"/>
          <w:szCs w:val="24"/>
          <w:rtl w:val="0"/>
        </w:rPr>
        <w:t xml:space="preserve">Nợ TK 337 – Tạm thu (3371)</w:t>
      </w:r>
    </w:p>
    <w:p w:rsidR="00000000" w:rsidDel="00000000" w:rsidP="00000000" w:rsidRDefault="00000000" w:rsidRPr="00000000" w14:paraId="00000024">
      <w:pPr>
        <w:numPr>
          <w:ilvl w:val="0"/>
          <w:numId w:val="12"/>
        </w:numPr>
        <w:shd w:fill="ffffff" w:val="clear"/>
        <w:spacing w:after="400" w:lineRule="auto"/>
        <w:ind w:left="1040" w:hanging="360"/>
      </w:pPr>
      <w:r w:rsidDel="00000000" w:rsidR="00000000" w:rsidRPr="00000000">
        <w:rPr>
          <w:color w:val="222222"/>
          <w:sz w:val="24"/>
          <w:szCs w:val="24"/>
          <w:rtl w:val="0"/>
        </w:rPr>
        <w:t xml:space="preserve">Có TK 511 – Thu hoạt động do ngân sách Nhà nước cấp.</w:t>
      </w:r>
    </w:p>
    <w:p w:rsidR="00000000" w:rsidDel="00000000" w:rsidP="00000000" w:rsidRDefault="00000000" w:rsidRPr="00000000" w14:paraId="00000025">
      <w:pPr>
        <w:shd w:fill="ffffff" w:val="clear"/>
        <w:spacing w:after="400" w:line="360" w:lineRule="auto"/>
        <w:jc w:val="both"/>
        <w:rPr>
          <w:color w:val="222222"/>
          <w:sz w:val="24"/>
          <w:szCs w:val="24"/>
        </w:rPr>
      </w:pPr>
      <w:r w:rsidDel="00000000" w:rsidR="00000000" w:rsidRPr="00000000">
        <w:rPr>
          <w:color w:val="222222"/>
          <w:sz w:val="24"/>
          <w:szCs w:val="24"/>
          <w:rtl w:val="0"/>
        </w:rPr>
        <w:t xml:space="preserve">f. Làm thủ tục thanh toán tạm ứng với ngân sách Nhà nước:</w:t>
      </w:r>
    </w:p>
    <w:p w:rsidR="00000000" w:rsidDel="00000000" w:rsidP="00000000" w:rsidRDefault="00000000" w:rsidRPr="00000000" w14:paraId="00000026">
      <w:pPr>
        <w:numPr>
          <w:ilvl w:val="0"/>
          <w:numId w:val="32"/>
        </w:numPr>
        <w:shd w:fill="ffffff" w:val="clear"/>
        <w:spacing w:after="0" w:afterAutospacing="0" w:lineRule="auto"/>
        <w:ind w:left="1040" w:hanging="360"/>
      </w:pPr>
      <w:r w:rsidDel="00000000" w:rsidR="00000000" w:rsidRPr="00000000">
        <w:rPr>
          <w:color w:val="222222"/>
          <w:sz w:val="24"/>
          <w:szCs w:val="24"/>
          <w:rtl w:val="0"/>
        </w:rPr>
        <w:t xml:space="preserve">Có TK 008 – Dự toán chi hoạt động (008211, 008221) (ghi âm).</w:t>
      </w:r>
    </w:p>
    <w:p w:rsidR="00000000" w:rsidDel="00000000" w:rsidP="00000000" w:rsidRDefault="00000000" w:rsidRPr="00000000" w14:paraId="00000027">
      <w:pPr>
        <w:numPr>
          <w:ilvl w:val="0"/>
          <w:numId w:val="32"/>
        </w:numPr>
        <w:shd w:fill="ffffff" w:val="clear"/>
        <w:spacing w:after="400" w:lineRule="auto"/>
        <w:ind w:left="1040" w:hanging="360"/>
      </w:pPr>
      <w:r w:rsidDel="00000000" w:rsidR="00000000" w:rsidRPr="00000000">
        <w:rPr>
          <w:color w:val="222222"/>
          <w:sz w:val="24"/>
          <w:szCs w:val="24"/>
          <w:rtl w:val="0"/>
        </w:rPr>
        <w:t xml:space="preserve">Có TK 008 – Dự toán chi hoạt động (008212, 008222) (ghi dương).</w:t>
      </w:r>
    </w:p>
    <w:p w:rsidR="00000000" w:rsidDel="00000000" w:rsidP="00000000" w:rsidRDefault="00000000" w:rsidRPr="00000000" w14:paraId="00000028">
      <w:pPr>
        <w:shd w:fill="ffffff" w:val="clear"/>
        <w:spacing w:after="400" w:line="360" w:lineRule="auto"/>
        <w:jc w:val="both"/>
        <w:rPr>
          <w:color w:val="222222"/>
          <w:sz w:val="24"/>
          <w:szCs w:val="24"/>
        </w:rPr>
      </w:pPr>
      <w:r w:rsidDel="00000000" w:rsidR="00000000" w:rsidRPr="00000000">
        <w:rPr>
          <w:color w:val="222222"/>
          <w:sz w:val="24"/>
          <w:szCs w:val="24"/>
          <w:rtl w:val="0"/>
        </w:rPr>
        <w:t xml:space="preserve">3. Khi thu lệ phí, phí</w:t>
      </w:r>
    </w:p>
    <w:p w:rsidR="00000000" w:rsidDel="00000000" w:rsidP="00000000" w:rsidRDefault="00000000" w:rsidRPr="00000000" w14:paraId="00000029">
      <w:pPr>
        <w:numPr>
          <w:ilvl w:val="0"/>
          <w:numId w:val="17"/>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2A">
      <w:pPr>
        <w:numPr>
          <w:ilvl w:val="0"/>
          <w:numId w:val="17"/>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2B">
      <w:pPr>
        <w:numPr>
          <w:ilvl w:val="0"/>
          <w:numId w:val="17"/>
        </w:numPr>
        <w:shd w:fill="ffffff" w:val="clear"/>
        <w:spacing w:after="0" w:afterAutospacing="0" w:lineRule="auto"/>
        <w:ind w:left="1040" w:hanging="360"/>
      </w:pPr>
      <w:r w:rsidDel="00000000" w:rsidR="00000000" w:rsidRPr="00000000">
        <w:rPr>
          <w:color w:val="222222"/>
          <w:sz w:val="24"/>
          <w:szCs w:val="24"/>
          <w:rtl w:val="0"/>
        </w:rPr>
        <w:t xml:space="preserve">Có TK 337 – Tạm thu (3373)</w:t>
      </w:r>
    </w:p>
    <w:p w:rsidR="00000000" w:rsidDel="00000000" w:rsidP="00000000" w:rsidRDefault="00000000" w:rsidRPr="00000000" w14:paraId="0000002C">
      <w:pPr>
        <w:numPr>
          <w:ilvl w:val="0"/>
          <w:numId w:val="17"/>
        </w:numPr>
        <w:shd w:fill="ffffff" w:val="clear"/>
        <w:spacing w:after="400" w:lineRule="auto"/>
        <w:ind w:left="1040" w:hanging="360"/>
      </w:pPr>
      <w:r w:rsidDel="00000000" w:rsidR="00000000" w:rsidRPr="00000000">
        <w:rPr>
          <w:color w:val="222222"/>
          <w:sz w:val="24"/>
          <w:szCs w:val="24"/>
          <w:rtl w:val="0"/>
        </w:rPr>
        <w:t xml:space="preserve">Hoặc có TK 138 – Phải thu khác (1383).</w:t>
      </w:r>
    </w:p>
    <w:p w:rsidR="00000000" w:rsidDel="00000000" w:rsidP="00000000" w:rsidRDefault="00000000" w:rsidRPr="00000000" w14:paraId="0000002D">
      <w:pPr>
        <w:shd w:fill="ffffff" w:val="clear"/>
        <w:spacing w:after="400" w:line="360" w:lineRule="auto"/>
        <w:jc w:val="both"/>
        <w:rPr>
          <w:color w:val="222222"/>
          <w:sz w:val="24"/>
          <w:szCs w:val="24"/>
        </w:rPr>
      </w:pPr>
      <w:r w:rsidDel="00000000" w:rsidR="00000000" w:rsidRPr="00000000">
        <w:rPr>
          <w:color w:val="222222"/>
          <w:sz w:val="24"/>
          <w:szCs w:val="24"/>
          <w:rtl w:val="0"/>
        </w:rPr>
        <w:t xml:space="preserve">4. Thu khoản phải thu khách hàng</w:t>
      </w:r>
    </w:p>
    <w:p w:rsidR="00000000" w:rsidDel="00000000" w:rsidP="00000000" w:rsidRDefault="00000000" w:rsidRPr="00000000" w14:paraId="0000002E">
      <w:pPr>
        <w:numPr>
          <w:ilvl w:val="0"/>
          <w:numId w:val="2"/>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2F">
      <w:pPr>
        <w:numPr>
          <w:ilvl w:val="0"/>
          <w:numId w:val="2"/>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30">
      <w:pPr>
        <w:numPr>
          <w:ilvl w:val="0"/>
          <w:numId w:val="2"/>
        </w:numPr>
        <w:shd w:fill="ffffff" w:val="clear"/>
        <w:spacing w:after="400" w:lineRule="auto"/>
        <w:ind w:left="1040" w:hanging="360"/>
      </w:pPr>
      <w:r w:rsidDel="00000000" w:rsidR="00000000" w:rsidRPr="00000000">
        <w:rPr>
          <w:color w:val="222222"/>
          <w:sz w:val="24"/>
          <w:szCs w:val="24"/>
          <w:rtl w:val="0"/>
        </w:rPr>
        <w:t xml:space="preserve">Có TK 131 – Phải thu khách hàng.</w:t>
      </w:r>
    </w:p>
    <w:p w:rsidR="00000000" w:rsidDel="00000000" w:rsidP="00000000" w:rsidRDefault="00000000" w:rsidRPr="00000000" w14:paraId="00000031">
      <w:pPr>
        <w:shd w:fill="ffffff" w:val="clear"/>
        <w:spacing w:after="400" w:line="360" w:lineRule="auto"/>
        <w:jc w:val="both"/>
        <w:rPr>
          <w:color w:val="222222"/>
          <w:sz w:val="24"/>
          <w:szCs w:val="24"/>
        </w:rPr>
      </w:pPr>
      <w:r w:rsidDel="00000000" w:rsidR="00000000" w:rsidRPr="00000000">
        <w:rPr>
          <w:color w:val="222222"/>
          <w:sz w:val="24"/>
          <w:szCs w:val="24"/>
          <w:rtl w:val="0"/>
        </w:rPr>
        <w:t xml:space="preserve">5. Thu hồi khoản từng cho lao động trong đơn vị tạm ứng</w:t>
      </w:r>
    </w:p>
    <w:p w:rsidR="00000000" w:rsidDel="00000000" w:rsidP="00000000" w:rsidRDefault="00000000" w:rsidRPr="00000000" w14:paraId="00000032">
      <w:pPr>
        <w:numPr>
          <w:ilvl w:val="0"/>
          <w:numId w:val="27"/>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33">
      <w:pPr>
        <w:numPr>
          <w:ilvl w:val="0"/>
          <w:numId w:val="27"/>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34">
      <w:pPr>
        <w:numPr>
          <w:ilvl w:val="0"/>
          <w:numId w:val="27"/>
        </w:numPr>
        <w:shd w:fill="ffffff" w:val="clear"/>
        <w:spacing w:after="400" w:lineRule="auto"/>
        <w:ind w:left="1040" w:hanging="360"/>
      </w:pPr>
      <w:r w:rsidDel="00000000" w:rsidR="00000000" w:rsidRPr="00000000">
        <w:rPr>
          <w:color w:val="222222"/>
          <w:sz w:val="24"/>
          <w:szCs w:val="24"/>
          <w:rtl w:val="0"/>
        </w:rPr>
        <w:t xml:space="preserve">Có TK 141 – Tạm ứng.</w:t>
      </w:r>
    </w:p>
    <w:p w:rsidR="00000000" w:rsidDel="00000000" w:rsidP="00000000" w:rsidRDefault="00000000" w:rsidRPr="00000000" w14:paraId="00000035">
      <w:pPr>
        <w:shd w:fill="ffffff" w:val="clear"/>
        <w:spacing w:after="400" w:line="360" w:lineRule="auto"/>
        <w:jc w:val="both"/>
        <w:rPr>
          <w:color w:val="222222"/>
          <w:sz w:val="24"/>
          <w:szCs w:val="24"/>
        </w:rPr>
      </w:pPr>
      <w:r w:rsidDel="00000000" w:rsidR="00000000" w:rsidRPr="00000000">
        <w:rPr>
          <w:color w:val="222222"/>
          <w:sz w:val="24"/>
          <w:szCs w:val="24"/>
          <w:rtl w:val="0"/>
        </w:rPr>
        <w:t xml:space="preserve">6. Thu hồi nợ phải thu nội bộ</w:t>
      </w:r>
    </w:p>
    <w:p w:rsidR="00000000" w:rsidDel="00000000" w:rsidP="00000000" w:rsidRDefault="00000000" w:rsidRPr="00000000" w14:paraId="00000036">
      <w:pPr>
        <w:numPr>
          <w:ilvl w:val="0"/>
          <w:numId w:val="40"/>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37">
      <w:pPr>
        <w:numPr>
          <w:ilvl w:val="0"/>
          <w:numId w:val="40"/>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38">
      <w:pPr>
        <w:numPr>
          <w:ilvl w:val="0"/>
          <w:numId w:val="40"/>
        </w:numPr>
        <w:shd w:fill="ffffff" w:val="clear"/>
        <w:spacing w:after="400" w:lineRule="auto"/>
        <w:ind w:left="1040" w:hanging="360"/>
      </w:pPr>
      <w:r w:rsidDel="00000000" w:rsidR="00000000" w:rsidRPr="00000000">
        <w:rPr>
          <w:color w:val="222222"/>
          <w:sz w:val="24"/>
          <w:szCs w:val="24"/>
          <w:rtl w:val="0"/>
        </w:rPr>
        <w:t xml:space="preserve">Có TK 136 – Phải thu nội bộ</w:t>
      </w:r>
    </w:p>
    <w:p w:rsidR="00000000" w:rsidDel="00000000" w:rsidP="00000000" w:rsidRDefault="00000000" w:rsidRPr="00000000" w14:paraId="00000039">
      <w:pPr>
        <w:shd w:fill="ffffff" w:val="clear"/>
        <w:spacing w:after="400" w:line="360" w:lineRule="auto"/>
        <w:jc w:val="both"/>
        <w:rPr>
          <w:color w:val="222222"/>
          <w:sz w:val="24"/>
          <w:szCs w:val="24"/>
        </w:rPr>
      </w:pPr>
      <w:r w:rsidDel="00000000" w:rsidR="00000000" w:rsidRPr="00000000">
        <w:rPr>
          <w:color w:val="222222"/>
          <w:sz w:val="24"/>
          <w:szCs w:val="24"/>
          <w:rtl w:val="0"/>
        </w:rPr>
        <w:t xml:space="preserve">7. Phát hiện quỹ thừa nhưng chưa xác định được nguyên nhân</w:t>
      </w:r>
    </w:p>
    <w:p w:rsidR="00000000" w:rsidDel="00000000" w:rsidP="00000000" w:rsidRDefault="00000000" w:rsidRPr="00000000" w14:paraId="0000003A">
      <w:pPr>
        <w:numPr>
          <w:ilvl w:val="0"/>
          <w:numId w:val="36"/>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3B">
      <w:pPr>
        <w:numPr>
          <w:ilvl w:val="0"/>
          <w:numId w:val="36"/>
        </w:numPr>
        <w:shd w:fill="ffffff" w:val="clear"/>
        <w:spacing w:after="400" w:lineRule="auto"/>
        <w:ind w:left="1040" w:hanging="360"/>
      </w:pPr>
      <w:r w:rsidDel="00000000" w:rsidR="00000000" w:rsidRPr="00000000">
        <w:rPr>
          <w:color w:val="222222"/>
          <w:sz w:val="24"/>
          <w:szCs w:val="24"/>
          <w:rtl w:val="0"/>
        </w:rPr>
        <w:t xml:space="preserve">Có TK 338 – Phải trả khác (3388).</w:t>
      </w:r>
    </w:p>
    <w:p w:rsidR="00000000" w:rsidDel="00000000" w:rsidP="00000000" w:rsidRDefault="00000000" w:rsidRPr="00000000" w14:paraId="0000003C">
      <w:pPr>
        <w:shd w:fill="ffffff" w:val="clear"/>
        <w:spacing w:after="400" w:line="360" w:lineRule="auto"/>
        <w:jc w:val="both"/>
        <w:rPr>
          <w:color w:val="222222"/>
          <w:sz w:val="24"/>
          <w:szCs w:val="24"/>
        </w:rPr>
      </w:pPr>
      <w:r w:rsidDel="00000000" w:rsidR="00000000" w:rsidRPr="00000000">
        <w:rPr>
          <w:color w:val="222222"/>
          <w:sz w:val="24"/>
          <w:szCs w:val="24"/>
          <w:rtl w:val="0"/>
        </w:rPr>
        <w:t xml:space="preserve">8. Lãi từ đầu tư trái phiếu, túi phiếu, cổ tức… và các khoản đầu tư khác</w:t>
      </w:r>
    </w:p>
    <w:p w:rsidR="00000000" w:rsidDel="00000000" w:rsidP="00000000" w:rsidRDefault="00000000" w:rsidRPr="00000000" w14:paraId="0000003D">
      <w:pPr>
        <w:numPr>
          <w:ilvl w:val="0"/>
          <w:numId w:val="37"/>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3E">
      <w:pPr>
        <w:numPr>
          <w:ilvl w:val="0"/>
          <w:numId w:val="37"/>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3F">
      <w:pPr>
        <w:numPr>
          <w:ilvl w:val="0"/>
          <w:numId w:val="37"/>
        </w:numPr>
        <w:shd w:fill="ffffff" w:val="clear"/>
        <w:spacing w:after="0" w:afterAutospacing="0" w:lineRule="auto"/>
        <w:ind w:left="1040" w:hanging="360"/>
      </w:pPr>
      <w:r w:rsidDel="00000000" w:rsidR="00000000" w:rsidRPr="00000000">
        <w:rPr>
          <w:color w:val="222222"/>
          <w:sz w:val="24"/>
          <w:szCs w:val="24"/>
          <w:rtl w:val="0"/>
        </w:rPr>
        <w:t xml:space="preserve">Có TK 138 – Phải thu khác (1381, 1382)</w:t>
      </w:r>
    </w:p>
    <w:p w:rsidR="00000000" w:rsidDel="00000000" w:rsidP="00000000" w:rsidRDefault="00000000" w:rsidRPr="00000000" w14:paraId="00000040">
      <w:pPr>
        <w:numPr>
          <w:ilvl w:val="0"/>
          <w:numId w:val="37"/>
        </w:numPr>
        <w:shd w:fill="ffffff" w:val="clear"/>
        <w:spacing w:after="400" w:lineRule="auto"/>
        <w:ind w:left="1040" w:hanging="360"/>
      </w:pPr>
      <w:r w:rsidDel="00000000" w:rsidR="00000000" w:rsidRPr="00000000">
        <w:rPr>
          <w:color w:val="222222"/>
          <w:sz w:val="24"/>
          <w:szCs w:val="24"/>
          <w:rtl w:val="0"/>
        </w:rPr>
        <w:t xml:space="preserve">Hoặc có TK 515 – Doanh thu tài chính.</w:t>
      </w:r>
    </w:p>
    <w:p w:rsidR="00000000" w:rsidDel="00000000" w:rsidP="00000000" w:rsidRDefault="00000000" w:rsidRPr="00000000" w14:paraId="00000041">
      <w:pPr>
        <w:shd w:fill="ffffff" w:val="clear"/>
        <w:spacing w:after="400" w:line="360" w:lineRule="auto"/>
        <w:jc w:val="both"/>
        <w:rPr>
          <w:color w:val="222222"/>
          <w:sz w:val="24"/>
          <w:szCs w:val="24"/>
        </w:rPr>
      </w:pPr>
      <w:r w:rsidDel="00000000" w:rsidR="00000000" w:rsidRPr="00000000">
        <w:rPr>
          <w:color w:val="222222"/>
          <w:sz w:val="24"/>
          <w:szCs w:val="24"/>
          <w:rtl w:val="0"/>
        </w:rPr>
        <w:t xml:space="preserve">9. Thu tiền bán hàng hóa, sản phẩm, dịch vụ</w:t>
      </w:r>
    </w:p>
    <w:p w:rsidR="00000000" w:rsidDel="00000000" w:rsidP="00000000" w:rsidRDefault="00000000" w:rsidRPr="00000000" w14:paraId="0000004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a. Hàng hóa, dịch vụ thuộc đối tượng chịu thuế TTĐB, GTGT, xuất khẩu, gián thu… kế toán phản ánh doanh thu bán hàng, theo giá chưa có thuế. Khi ghi nhận doanh thu phải tách riêng các khoản thuế theo từng ngày:</w:t>
      </w:r>
    </w:p>
    <w:p w:rsidR="00000000" w:rsidDel="00000000" w:rsidP="00000000" w:rsidRDefault="00000000" w:rsidRPr="00000000" w14:paraId="00000043">
      <w:pPr>
        <w:numPr>
          <w:ilvl w:val="0"/>
          <w:numId w:val="9"/>
        </w:numPr>
        <w:shd w:fill="ffffff" w:val="clear"/>
        <w:spacing w:after="0" w:afterAutospacing="0" w:lineRule="auto"/>
        <w:ind w:left="1040" w:hanging="360"/>
      </w:pPr>
      <w:r w:rsidDel="00000000" w:rsidR="00000000" w:rsidRPr="00000000">
        <w:rPr>
          <w:color w:val="222222"/>
          <w:sz w:val="24"/>
          <w:szCs w:val="24"/>
          <w:rtl w:val="0"/>
        </w:rPr>
        <w:t xml:space="preserve">Nợ TK 111 – Tiền mặt (tổng giá thanh toán)</w:t>
      </w:r>
    </w:p>
    <w:p w:rsidR="00000000" w:rsidDel="00000000" w:rsidP="00000000" w:rsidRDefault="00000000" w:rsidRPr="00000000" w14:paraId="00000044">
      <w:pPr>
        <w:numPr>
          <w:ilvl w:val="0"/>
          <w:numId w:val="9"/>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45">
      <w:pPr>
        <w:numPr>
          <w:ilvl w:val="0"/>
          <w:numId w:val="9"/>
        </w:numPr>
        <w:shd w:fill="ffffff" w:val="clear"/>
        <w:spacing w:after="0" w:afterAutospacing="0" w:lineRule="auto"/>
        <w:ind w:left="1040" w:hanging="360"/>
      </w:pPr>
      <w:r w:rsidDel="00000000" w:rsidR="00000000" w:rsidRPr="00000000">
        <w:rPr>
          <w:color w:val="222222"/>
          <w:sz w:val="24"/>
          <w:szCs w:val="24"/>
          <w:rtl w:val="0"/>
        </w:rPr>
        <w:t xml:space="preserve">Có TK 531 – Doanh thu hoạt động dịch vụ, sản xuất kinh doanh với giá chưa có thuế GTGT</w:t>
      </w:r>
    </w:p>
    <w:p w:rsidR="00000000" w:rsidDel="00000000" w:rsidP="00000000" w:rsidRDefault="00000000" w:rsidRPr="00000000" w14:paraId="00000046">
      <w:pPr>
        <w:numPr>
          <w:ilvl w:val="0"/>
          <w:numId w:val="9"/>
        </w:numPr>
        <w:shd w:fill="ffffff" w:val="clear"/>
        <w:spacing w:after="400" w:lineRule="auto"/>
        <w:ind w:left="1040" w:hanging="360"/>
      </w:pPr>
      <w:r w:rsidDel="00000000" w:rsidR="00000000" w:rsidRPr="00000000">
        <w:rPr>
          <w:color w:val="222222"/>
          <w:sz w:val="24"/>
          <w:szCs w:val="24"/>
          <w:rtl w:val="0"/>
        </w:rPr>
        <w:t xml:space="preserve">Có TK 333 – Các khoản phải nộp nhà nước</w:t>
      </w:r>
    </w:p>
    <w:p w:rsidR="00000000" w:rsidDel="00000000" w:rsidP="00000000" w:rsidRDefault="00000000" w:rsidRPr="00000000" w14:paraId="00000047">
      <w:pPr>
        <w:shd w:fill="ffffff" w:val="clear"/>
        <w:spacing w:after="400" w:line="360" w:lineRule="auto"/>
        <w:jc w:val="both"/>
        <w:rPr>
          <w:color w:val="222222"/>
          <w:sz w:val="24"/>
          <w:szCs w:val="24"/>
        </w:rPr>
      </w:pPr>
      <w:r w:rsidDel="00000000" w:rsidR="00000000" w:rsidRPr="00000000">
        <w:rPr>
          <w:color w:val="222222"/>
          <w:sz w:val="24"/>
          <w:szCs w:val="24"/>
          <w:rtl w:val="0"/>
        </w:rPr>
        <w:t xml:space="preserve">b. Nếu các khoản thuế không tách ngay được mà phải ghi nhận doanh thu bao gồm cả các khoản thuế thì phải ghi:</w:t>
      </w:r>
    </w:p>
    <w:p w:rsidR="00000000" w:rsidDel="00000000" w:rsidP="00000000" w:rsidRDefault="00000000" w:rsidRPr="00000000" w14:paraId="00000048">
      <w:pPr>
        <w:numPr>
          <w:ilvl w:val="0"/>
          <w:numId w:val="33"/>
        </w:numPr>
        <w:shd w:fill="ffffff" w:val="clear"/>
        <w:spacing w:after="0" w:afterAutospacing="0" w:lineRule="auto"/>
        <w:ind w:left="1040" w:hanging="360"/>
      </w:pPr>
      <w:r w:rsidDel="00000000" w:rsidR="00000000" w:rsidRPr="00000000">
        <w:rPr>
          <w:color w:val="222222"/>
          <w:sz w:val="24"/>
          <w:szCs w:val="24"/>
          <w:rtl w:val="0"/>
        </w:rPr>
        <w:t xml:space="preserve">Nợ TK 531 – Doanh thu hoạt động dịch vụ, sản xuất kinh doanh</w:t>
      </w:r>
    </w:p>
    <w:p w:rsidR="00000000" w:rsidDel="00000000" w:rsidP="00000000" w:rsidRDefault="00000000" w:rsidRPr="00000000" w14:paraId="00000049">
      <w:pPr>
        <w:numPr>
          <w:ilvl w:val="0"/>
          <w:numId w:val="33"/>
        </w:numPr>
        <w:shd w:fill="ffffff" w:val="clear"/>
        <w:spacing w:after="400" w:lineRule="auto"/>
        <w:ind w:left="1040" w:hanging="360"/>
      </w:pPr>
      <w:r w:rsidDel="00000000" w:rsidR="00000000" w:rsidRPr="00000000">
        <w:rPr>
          <w:color w:val="222222"/>
          <w:sz w:val="24"/>
          <w:szCs w:val="24"/>
          <w:rtl w:val="0"/>
        </w:rPr>
        <w:t xml:space="preserve">Có TK 333 – Các khoản phải nộp nhà nước.</w:t>
      </w:r>
    </w:p>
    <w:p w:rsidR="00000000" w:rsidDel="00000000" w:rsidP="00000000" w:rsidRDefault="00000000" w:rsidRPr="00000000" w14:paraId="0000004A">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10. Khi đơn vị vay tiền</w:t>
      </w:r>
    </w:p>
    <w:p w:rsidR="00000000" w:rsidDel="00000000" w:rsidP="00000000" w:rsidRDefault="00000000" w:rsidRPr="00000000" w14:paraId="0000004B">
      <w:pPr>
        <w:numPr>
          <w:ilvl w:val="0"/>
          <w:numId w:val="18"/>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4C">
      <w:pPr>
        <w:numPr>
          <w:ilvl w:val="0"/>
          <w:numId w:val="18"/>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4D">
      <w:pPr>
        <w:numPr>
          <w:ilvl w:val="0"/>
          <w:numId w:val="18"/>
        </w:numPr>
        <w:shd w:fill="ffffff" w:val="clear"/>
        <w:spacing w:after="400" w:lineRule="auto"/>
        <w:ind w:left="1040" w:hanging="360"/>
      </w:pPr>
      <w:r w:rsidDel="00000000" w:rsidR="00000000" w:rsidRPr="00000000">
        <w:rPr>
          <w:color w:val="222222"/>
          <w:sz w:val="24"/>
          <w:szCs w:val="24"/>
          <w:rtl w:val="0"/>
        </w:rPr>
        <w:t xml:space="preserve">Có TK 338 – Phải trả khác (3382).</w:t>
      </w:r>
    </w:p>
    <w:p w:rsidR="00000000" w:rsidDel="00000000" w:rsidP="00000000" w:rsidRDefault="00000000" w:rsidRPr="00000000" w14:paraId="0000004E">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11. Nhận vốn góp từ các nhân, tổ chức và ngoài đơn vị</w:t>
      </w:r>
    </w:p>
    <w:p w:rsidR="00000000" w:rsidDel="00000000" w:rsidP="00000000" w:rsidRDefault="00000000" w:rsidRPr="00000000" w14:paraId="0000004F">
      <w:pPr>
        <w:numPr>
          <w:ilvl w:val="0"/>
          <w:numId w:val="35"/>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50">
      <w:pPr>
        <w:numPr>
          <w:ilvl w:val="0"/>
          <w:numId w:val="35"/>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51">
      <w:pPr>
        <w:numPr>
          <w:ilvl w:val="0"/>
          <w:numId w:val="35"/>
        </w:numPr>
        <w:shd w:fill="ffffff" w:val="clear"/>
        <w:spacing w:after="400" w:lineRule="auto"/>
        <w:ind w:left="1040" w:hanging="360"/>
      </w:pPr>
      <w:r w:rsidDel="00000000" w:rsidR="00000000" w:rsidRPr="00000000">
        <w:rPr>
          <w:color w:val="222222"/>
          <w:sz w:val="24"/>
          <w:szCs w:val="24"/>
          <w:rtl w:val="0"/>
        </w:rPr>
        <w:t xml:space="preserve">Có TK 411 – Nguồn vốn kinh doanh</w:t>
      </w:r>
    </w:p>
    <w:p w:rsidR="00000000" w:rsidDel="00000000" w:rsidP="00000000" w:rsidRDefault="00000000" w:rsidRPr="00000000" w14:paraId="0000005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12. Bệnh nhận đặt tiền trước khi khám chữa tại viện, khách đặt tiền trước khi mua hàng hóa…</w:t>
      </w:r>
    </w:p>
    <w:p w:rsidR="00000000" w:rsidDel="00000000" w:rsidP="00000000" w:rsidRDefault="00000000" w:rsidRPr="00000000" w14:paraId="00000053">
      <w:pPr>
        <w:numPr>
          <w:ilvl w:val="0"/>
          <w:numId w:val="30"/>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54">
      <w:pPr>
        <w:numPr>
          <w:ilvl w:val="0"/>
          <w:numId w:val="30"/>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55">
      <w:pPr>
        <w:numPr>
          <w:ilvl w:val="0"/>
          <w:numId w:val="30"/>
        </w:numPr>
        <w:shd w:fill="ffffff" w:val="clear"/>
        <w:spacing w:after="400" w:lineRule="auto"/>
        <w:ind w:left="1040" w:hanging="360"/>
      </w:pPr>
      <w:r w:rsidDel="00000000" w:rsidR="00000000" w:rsidRPr="00000000">
        <w:rPr>
          <w:color w:val="222222"/>
          <w:sz w:val="24"/>
          <w:szCs w:val="24"/>
          <w:rtl w:val="0"/>
        </w:rPr>
        <w:t xml:space="preserve">Có TK 131 – Phải thu khách hàng.</w:t>
      </w:r>
    </w:p>
    <w:p w:rsidR="00000000" w:rsidDel="00000000" w:rsidP="00000000" w:rsidRDefault="00000000" w:rsidRPr="00000000" w14:paraId="0000005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13. Nhận ký quỹ, đặt cọc, ký cược</w:t>
      </w:r>
    </w:p>
    <w:p w:rsidR="00000000" w:rsidDel="00000000" w:rsidP="00000000" w:rsidRDefault="00000000" w:rsidRPr="00000000" w14:paraId="00000057">
      <w:pPr>
        <w:numPr>
          <w:ilvl w:val="0"/>
          <w:numId w:val="20"/>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58">
      <w:pPr>
        <w:numPr>
          <w:ilvl w:val="0"/>
          <w:numId w:val="20"/>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59">
      <w:pPr>
        <w:numPr>
          <w:ilvl w:val="0"/>
          <w:numId w:val="20"/>
        </w:numPr>
        <w:shd w:fill="ffffff" w:val="clear"/>
        <w:spacing w:after="400" w:lineRule="auto"/>
        <w:ind w:left="1040" w:hanging="360"/>
      </w:pPr>
      <w:r w:rsidDel="00000000" w:rsidR="00000000" w:rsidRPr="00000000">
        <w:rPr>
          <w:color w:val="222222"/>
          <w:sz w:val="24"/>
          <w:szCs w:val="24"/>
          <w:rtl w:val="0"/>
        </w:rPr>
        <w:t xml:space="preserve">Có TK 348 – Nhận đặt cọc, ký quỹ, ký cược.</w:t>
      </w:r>
    </w:p>
    <w:p w:rsidR="00000000" w:rsidDel="00000000" w:rsidP="00000000" w:rsidRDefault="00000000" w:rsidRPr="00000000" w14:paraId="0000005A">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14. Nhận lại tiền đơn vị đã ký quỹ, đặt cọc, ký cược</w:t>
      </w:r>
    </w:p>
    <w:p w:rsidR="00000000" w:rsidDel="00000000" w:rsidP="00000000" w:rsidRDefault="00000000" w:rsidRPr="00000000" w14:paraId="0000005B">
      <w:pPr>
        <w:numPr>
          <w:ilvl w:val="0"/>
          <w:numId w:val="22"/>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5C">
      <w:pPr>
        <w:numPr>
          <w:ilvl w:val="0"/>
          <w:numId w:val="22"/>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5D">
      <w:pPr>
        <w:numPr>
          <w:ilvl w:val="0"/>
          <w:numId w:val="22"/>
        </w:numPr>
        <w:shd w:fill="ffffff" w:val="clear"/>
        <w:spacing w:after="400" w:lineRule="auto"/>
        <w:ind w:left="1040" w:hanging="360"/>
      </w:pPr>
      <w:r w:rsidDel="00000000" w:rsidR="00000000" w:rsidRPr="00000000">
        <w:rPr>
          <w:color w:val="222222"/>
          <w:sz w:val="24"/>
          <w:szCs w:val="24"/>
          <w:rtl w:val="0"/>
        </w:rPr>
        <w:t xml:space="preserve">Có TK 248 – Ký cược, ký quỹ, đặt cọc</w:t>
      </w:r>
    </w:p>
    <w:p w:rsidR="00000000" w:rsidDel="00000000" w:rsidP="00000000" w:rsidRDefault="00000000" w:rsidRPr="00000000" w14:paraId="0000005E">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15. Phát sinh khoản thu hộ</w:t>
      </w:r>
    </w:p>
    <w:p w:rsidR="00000000" w:rsidDel="00000000" w:rsidP="00000000" w:rsidRDefault="00000000" w:rsidRPr="00000000" w14:paraId="0000005F">
      <w:pPr>
        <w:numPr>
          <w:ilvl w:val="0"/>
          <w:numId w:val="25"/>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60">
      <w:pPr>
        <w:numPr>
          <w:ilvl w:val="0"/>
          <w:numId w:val="25"/>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61">
      <w:pPr>
        <w:numPr>
          <w:ilvl w:val="0"/>
          <w:numId w:val="25"/>
        </w:numPr>
        <w:shd w:fill="ffffff" w:val="clear"/>
        <w:spacing w:after="400" w:lineRule="auto"/>
        <w:ind w:left="1040" w:hanging="360"/>
      </w:pPr>
      <w:r w:rsidDel="00000000" w:rsidR="00000000" w:rsidRPr="00000000">
        <w:rPr>
          <w:color w:val="222222"/>
          <w:sz w:val="24"/>
          <w:szCs w:val="24"/>
          <w:rtl w:val="0"/>
        </w:rPr>
        <w:t xml:space="preserve">Có TK 338 – Phải trả khác (3381).</w:t>
      </w:r>
    </w:p>
    <w:p w:rsidR="00000000" w:rsidDel="00000000" w:rsidP="00000000" w:rsidRDefault="00000000" w:rsidRPr="00000000" w14:paraId="0000006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16. Nhượng bán, thanh lý tài sản cố định</w:t>
      </w:r>
    </w:p>
    <w:p w:rsidR="00000000" w:rsidDel="00000000" w:rsidP="00000000" w:rsidRDefault="00000000" w:rsidRPr="00000000" w14:paraId="00000063">
      <w:pPr>
        <w:shd w:fill="ffffff" w:val="clear"/>
        <w:spacing w:after="400" w:line="360" w:lineRule="auto"/>
        <w:jc w:val="both"/>
        <w:rPr>
          <w:color w:val="222222"/>
          <w:sz w:val="24"/>
          <w:szCs w:val="24"/>
        </w:rPr>
      </w:pPr>
      <w:r w:rsidDel="00000000" w:rsidR="00000000" w:rsidRPr="00000000">
        <w:rPr>
          <w:color w:val="222222"/>
          <w:sz w:val="24"/>
          <w:szCs w:val="24"/>
          <w:rtl w:val="0"/>
        </w:rPr>
        <w:t xml:space="preserve">a. Nhượng bán tài sản cố định được để lại đơn vị</w:t>
      </w:r>
    </w:p>
    <w:p w:rsidR="00000000" w:rsidDel="00000000" w:rsidP="00000000" w:rsidRDefault="00000000" w:rsidRPr="00000000" w14:paraId="00000064">
      <w:pPr>
        <w:numPr>
          <w:ilvl w:val="0"/>
          <w:numId w:val="14"/>
        </w:numPr>
        <w:shd w:fill="ffffff" w:val="clear"/>
        <w:spacing w:after="0" w:afterAutospacing="0" w:lineRule="auto"/>
        <w:ind w:left="1040" w:hanging="360"/>
      </w:pPr>
      <w:r w:rsidDel="00000000" w:rsidR="00000000" w:rsidRPr="00000000">
        <w:rPr>
          <w:color w:val="222222"/>
          <w:sz w:val="24"/>
          <w:szCs w:val="24"/>
          <w:rtl w:val="0"/>
        </w:rPr>
        <w:t xml:space="preserve">Nợ TK 111- Tiền mặt (tính tổng giá thanh toán)</w:t>
      </w:r>
    </w:p>
    <w:p w:rsidR="00000000" w:rsidDel="00000000" w:rsidP="00000000" w:rsidRDefault="00000000" w:rsidRPr="00000000" w14:paraId="00000065">
      <w:pPr>
        <w:numPr>
          <w:ilvl w:val="0"/>
          <w:numId w:val="14"/>
        </w:numPr>
        <w:shd w:fill="ffffff" w:val="clear"/>
        <w:spacing w:after="0" w:afterAutospacing="0" w:lineRule="auto"/>
        <w:ind w:left="1040" w:hanging="360"/>
      </w:pPr>
      <w:r w:rsidDel="00000000" w:rsidR="00000000" w:rsidRPr="00000000">
        <w:rPr>
          <w:color w:val="222222"/>
          <w:sz w:val="24"/>
          <w:szCs w:val="24"/>
          <w:rtl w:val="0"/>
        </w:rPr>
        <w:t xml:space="preserve">Nợ TK 112- Tiền gửi ngân hàng</w:t>
      </w:r>
    </w:p>
    <w:p w:rsidR="00000000" w:rsidDel="00000000" w:rsidP="00000000" w:rsidRDefault="00000000" w:rsidRPr="00000000" w14:paraId="00000066">
      <w:pPr>
        <w:numPr>
          <w:ilvl w:val="0"/>
          <w:numId w:val="14"/>
        </w:numPr>
        <w:shd w:fill="ffffff" w:val="clear"/>
        <w:spacing w:after="0" w:afterAutospacing="0" w:lineRule="auto"/>
        <w:ind w:left="1040" w:hanging="360"/>
      </w:pPr>
      <w:r w:rsidDel="00000000" w:rsidR="00000000" w:rsidRPr="00000000">
        <w:rPr>
          <w:color w:val="222222"/>
          <w:sz w:val="24"/>
          <w:szCs w:val="24"/>
          <w:rtl w:val="0"/>
        </w:rPr>
        <w:t xml:space="preserve">Có TK 711 – Thu nhập khác (7111) (không bao gồm thuế GTGT)</w:t>
      </w:r>
    </w:p>
    <w:p w:rsidR="00000000" w:rsidDel="00000000" w:rsidP="00000000" w:rsidRDefault="00000000" w:rsidRPr="00000000" w14:paraId="00000067">
      <w:pPr>
        <w:numPr>
          <w:ilvl w:val="0"/>
          <w:numId w:val="14"/>
        </w:numPr>
        <w:shd w:fill="ffffff" w:val="clear"/>
        <w:spacing w:after="400" w:lineRule="auto"/>
        <w:ind w:left="1040" w:hanging="360"/>
      </w:pPr>
      <w:r w:rsidDel="00000000" w:rsidR="00000000" w:rsidRPr="00000000">
        <w:rPr>
          <w:color w:val="222222"/>
          <w:sz w:val="24"/>
          <w:szCs w:val="24"/>
          <w:rtl w:val="0"/>
        </w:rPr>
        <w:t xml:space="preserve">Có TK 333 – Các khoản phải nộp nhà nước (3331) (nếu có).</w:t>
      </w:r>
    </w:p>
    <w:p w:rsidR="00000000" w:rsidDel="00000000" w:rsidP="00000000" w:rsidRDefault="00000000" w:rsidRPr="00000000" w14:paraId="00000068">
      <w:pPr>
        <w:shd w:fill="ffffff" w:val="clear"/>
        <w:spacing w:after="400" w:line="360" w:lineRule="auto"/>
        <w:jc w:val="both"/>
        <w:rPr>
          <w:color w:val="222222"/>
          <w:sz w:val="24"/>
          <w:szCs w:val="24"/>
        </w:rPr>
      </w:pPr>
      <w:r w:rsidDel="00000000" w:rsidR="00000000" w:rsidRPr="00000000">
        <w:rPr>
          <w:color w:val="222222"/>
          <w:sz w:val="24"/>
          <w:szCs w:val="24"/>
          <w:rtl w:val="0"/>
        </w:rPr>
        <w:t xml:space="preserve">b. Nhượng bán, thanh lý tài sản cố định phải nộp lại ngân sách nhà nước</w:t>
      </w:r>
    </w:p>
    <w:p w:rsidR="00000000" w:rsidDel="00000000" w:rsidP="00000000" w:rsidRDefault="00000000" w:rsidRPr="00000000" w14:paraId="00000069">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Phản ánh số thu nhượng bán, thanh lý tài sản cố định</w:t>
      </w:r>
    </w:p>
    <w:p w:rsidR="00000000" w:rsidDel="00000000" w:rsidP="00000000" w:rsidRDefault="00000000" w:rsidRPr="00000000" w14:paraId="0000006A">
      <w:pPr>
        <w:numPr>
          <w:ilvl w:val="0"/>
          <w:numId w:val="42"/>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6B">
      <w:pPr>
        <w:numPr>
          <w:ilvl w:val="0"/>
          <w:numId w:val="42"/>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6C">
      <w:pPr>
        <w:numPr>
          <w:ilvl w:val="0"/>
          <w:numId w:val="42"/>
        </w:numPr>
        <w:shd w:fill="ffffff" w:val="clear"/>
        <w:spacing w:after="400" w:lineRule="auto"/>
        <w:ind w:left="1040" w:hanging="360"/>
      </w:pPr>
      <w:r w:rsidDel="00000000" w:rsidR="00000000" w:rsidRPr="00000000">
        <w:rPr>
          <w:color w:val="222222"/>
          <w:sz w:val="24"/>
          <w:szCs w:val="24"/>
          <w:rtl w:val="0"/>
        </w:rPr>
        <w:t xml:space="preserve">Có TK 337 – Tạm thu (3378).</w:t>
      </w:r>
    </w:p>
    <w:p w:rsidR="00000000" w:rsidDel="00000000" w:rsidP="00000000" w:rsidRDefault="00000000" w:rsidRPr="00000000" w14:paraId="0000006D">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Phản ánh số chi nhượng bán, thanh lý tài sản cố định</w:t>
      </w:r>
    </w:p>
    <w:p w:rsidR="00000000" w:rsidDel="00000000" w:rsidP="00000000" w:rsidRDefault="00000000" w:rsidRPr="00000000" w14:paraId="0000006E">
      <w:pPr>
        <w:numPr>
          <w:ilvl w:val="0"/>
          <w:numId w:val="1"/>
        </w:numPr>
        <w:shd w:fill="ffffff" w:val="clear"/>
        <w:spacing w:after="0" w:afterAutospacing="0" w:lineRule="auto"/>
        <w:ind w:left="1040" w:hanging="360"/>
      </w:pPr>
      <w:r w:rsidDel="00000000" w:rsidR="00000000" w:rsidRPr="00000000">
        <w:rPr>
          <w:color w:val="222222"/>
          <w:sz w:val="24"/>
          <w:szCs w:val="24"/>
          <w:rtl w:val="0"/>
        </w:rPr>
        <w:t xml:space="preserve">Nợ TK 337 – Tạm thu (3378)</w:t>
      </w:r>
    </w:p>
    <w:p w:rsidR="00000000" w:rsidDel="00000000" w:rsidP="00000000" w:rsidRDefault="00000000" w:rsidRPr="00000000" w14:paraId="0000006F">
      <w:pPr>
        <w:numPr>
          <w:ilvl w:val="0"/>
          <w:numId w:val="1"/>
        </w:numPr>
        <w:shd w:fill="ffffff" w:val="clear"/>
        <w:spacing w:after="40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70">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Chênh lệch chi nhỏ hơn thu khi nộp ngân sách nhà nước</w:t>
      </w:r>
    </w:p>
    <w:p w:rsidR="00000000" w:rsidDel="00000000" w:rsidP="00000000" w:rsidRDefault="00000000" w:rsidRPr="00000000" w14:paraId="00000071">
      <w:pPr>
        <w:numPr>
          <w:ilvl w:val="0"/>
          <w:numId w:val="15"/>
        </w:numPr>
        <w:shd w:fill="ffffff" w:val="clear"/>
        <w:spacing w:after="0" w:afterAutospacing="0" w:lineRule="auto"/>
        <w:ind w:left="1040" w:hanging="360"/>
      </w:pPr>
      <w:r w:rsidDel="00000000" w:rsidR="00000000" w:rsidRPr="00000000">
        <w:rPr>
          <w:color w:val="222222"/>
          <w:sz w:val="24"/>
          <w:szCs w:val="24"/>
          <w:rtl w:val="0"/>
        </w:rPr>
        <w:t xml:space="preserve">Nợ TK 337 – Tạm thu (3378)</w:t>
      </w:r>
    </w:p>
    <w:p w:rsidR="00000000" w:rsidDel="00000000" w:rsidP="00000000" w:rsidRDefault="00000000" w:rsidRPr="00000000" w14:paraId="00000072">
      <w:pPr>
        <w:numPr>
          <w:ilvl w:val="0"/>
          <w:numId w:val="15"/>
        </w:numPr>
        <w:shd w:fill="ffffff" w:val="clear"/>
        <w:spacing w:after="0" w:afterAutospacing="0" w:lineRule="auto"/>
        <w:ind w:left="1040" w:hanging="360"/>
      </w:pPr>
      <w:r w:rsidDel="00000000" w:rsidR="00000000" w:rsidRPr="00000000">
        <w:rPr>
          <w:color w:val="222222"/>
          <w:sz w:val="24"/>
          <w:szCs w:val="24"/>
          <w:rtl w:val="0"/>
        </w:rPr>
        <w:t xml:space="preserve">Có TK 333 – Các khoản phải nộp nhà nước</w:t>
      </w:r>
    </w:p>
    <w:p w:rsidR="00000000" w:rsidDel="00000000" w:rsidP="00000000" w:rsidRDefault="00000000" w:rsidRPr="00000000" w14:paraId="00000073">
      <w:pPr>
        <w:numPr>
          <w:ilvl w:val="0"/>
          <w:numId w:val="15"/>
        </w:numPr>
        <w:shd w:fill="ffffff" w:val="clear"/>
        <w:spacing w:after="0" w:afterAutospacing="0" w:lineRule="auto"/>
        <w:ind w:left="1040" w:hanging="360"/>
      </w:pPr>
      <w:r w:rsidDel="00000000" w:rsidR="00000000" w:rsidRPr="00000000">
        <w:rPr>
          <w:color w:val="222222"/>
          <w:sz w:val="24"/>
          <w:szCs w:val="24"/>
          <w:rtl w:val="0"/>
        </w:rPr>
        <w:t xml:space="preserve">Nợ TK 333 – Các khoản phải nộp nhà nước</w:t>
      </w:r>
    </w:p>
    <w:p w:rsidR="00000000" w:rsidDel="00000000" w:rsidP="00000000" w:rsidRDefault="00000000" w:rsidRPr="00000000" w14:paraId="00000074">
      <w:pPr>
        <w:numPr>
          <w:ilvl w:val="0"/>
          <w:numId w:val="15"/>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75">
      <w:pPr>
        <w:numPr>
          <w:ilvl w:val="0"/>
          <w:numId w:val="15"/>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7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17. Thu tiền bán hồ sơ mời thầu công trình XDCB bằng tiền ngân sách nhà nước</w:t>
      </w:r>
    </w:p>
    <w:p w:rsidR="00000000" w:rsidDel="00000000" w:rsidP="00000000" w:rsidRDefault="00000000" w:rsidRPr="00000000" w14:paraId="00000077">
      <w:pPr>
        <w:shd w:fill="ffffff" w:val="clear"/>
        <w:spacing w:after="400" w:line="360" w:lineRule="auto"/>
        <w:jc w:val="both"/>
        <w:rPr>
          <w:color w:val="222222"/>
          <w:sz w:val="24"/>
          <w:szCs w:val="24"/>
        </w:rPr>
      </w:pPr>
      <w:r w:rsidDel="00000000" w:rsidR="00000000" w:rsidRPr="00000000">
        <w:rPr>
          <w:color w:val="222222"/>
          <w:sz w:val="24"/>
          <w:szCs w:val="24"/>
          <w:rtl w:val="0"/>
        </w:rPr>
        <w:t xml:space="preserve">a. Số thu bán hồ sơ mời thầu</w:t>
      </w:r>
    </w:p>
    <w:p w:rsidR="00000000" w:rsidDel="00000000" w:rsidP="00000000" w:rsidRDefault="00000000" w:rsidRPr="00000000" w14:paraId="00000078">
      <w:pPr>
        <w:numPr>
          <w:ilvl w:val="0"/>
          <w:numId w:val="29"/>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79">
      <w:pPr>
        <w:numPr>
          <w:ilvl w:val="0"/>
          <w:numId w:val="29"/>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7A">
      <w:pPr>
        <w:numPr>
          <w:ilvl w:val="0"/>
          <w:numId w:val="29"/>
        </w:numPr>
        <w:shd w:fill="ffffff" w:val="clear"/>
        <w:spacing w:after="400" w:lineRule="auto"/>
        <w:ind w:left="1040" w:hanging="360"/>
      </w:pPr>
      <w:r w:rsidDel="00000000" w:rsidR="00000000" w:rsidRPr="00000000">
        <w:rPr>
          <w:color w:val="222222"/>
          <w:sz w:val="24"/>
          <w:szCs w:val="24"/>
          <w:rtl w:val="0"/>
        </w:rPr>
        <w:t xml:space="preserve">Có TK 337 – Tạm thu (3378).</w:t>
      </w:r>
    </w:p>
    <w:p w:rsidR="00000000" w:rsidDel="00000000" w:rsidP="00000000" w:rsidRDefault="00000000" w:rsidRPr="00000000" w14:paraId="0000007B">
      <w:pPr>
        <w:shd w:fill="ffffff" w:val="clear"/>
        <w:spacing w:after="400" w:line="360" w:lineRule="auto"/>
        <w:jc w:val="both"/>
        <w:rPr>
          <w:color w:val="222222"/>
          <w:sz w:val="24"/>
          <w:szCs w:val="24"/>
        </w:rPr>
      </w:pPr>
      <w:r w:rsidDel="00000000" w:rsidR="00000000" w:rsidRPr="00000000">
        <w:rPr>
          <w:color w:val="222222"/>
          <w:sz w:val="24"/>
          <w:szCs w:val="24"/>
          <w:rtl w:val="0"/>
        </w:rPr>
        <w:t xml:space="preserve">b) Số chi lễ mở thầu</w:t>
      </w:r>
    </w:p>
    <w:p w:rsidR="00000000" w:rsidDel="00000000" w:rsidP="00000000" w:rsidRDefault="00000000" w:rsidRPr="00000000" w14:paraId="0000007C">
      <w:pPr>
        <w:numPr>
          <w:ilvl w:val="0"/>
          <w:numId w:val="11"/>
        </w:numPr>
        <w:shd w:fill="ffffff" w:val="clear"/>
        <w:spacing w:after="0" w:afterAutospacing="0" w:lineRule="auto"/>
        <w:ind w:left="1040" w:hanging="360"/>
      </w:pPr>
      <w:r w:rsidDel="00000000" w:rsidR="00000000" w:rsidRPr="00000000">
        <w:rPr>
          <w:color w:val="222222"/>
          <w:sz w:val="24"/>
          <w:szCs w:val="24"/>
          <w:rtl w:val="0"/>
        </w:rPr>
        <w:t xml:space="preserve">Nợ TK 337 – Tạm thu (3378)</w:t>
      </w:r>
    </w:p>
    <w:p w:rsidR="00000000" w:rsidDel="00000000" w:rsidP="00000000" w:rsidRDefault="00000000" w:rsidRPr="00000000" w14:paraId="0000007D">
      <w:pPr>
        <w:numPr>
          <w:ilvl w:val="0"/>
          <w:numId w:val="11"/>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7E">
      <w:pPr>
        <w:numPr>
          <w:ilvl w:val="0"/>
          <w:numId w:val="11"/>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7F">
      <w:pPr>
        <w:shd w:fill="ffffff" w:val="clear"/>
        <w:spacing w:after="400" w:line="360" w:lineRule="auto"/>
        <w:jc w:val="both"/>
        <w:rPr>
          <w:color w:val="222222"/>
          <w:sz w:val="24"/>
          <w:szCs w:val="24"/>
        </w:rPr>
      </w:pPr>
      <w:r w:rsidDel="00000000" w:rsidR="00000000" w:rsidRPr="00000000">
        <w:rPr>
          <w:color w:val="222222"/>
          <w:sz w:val="24"/>
          <w:szCs w:val="24"/>
          <w:rtl w:val="0"/>
        </w:rPr>
        <w:t xml:space="preserve">c. Chênh lệch chi nhỏ hơn thu phải nộp ngân sách nhà nước</w:t>
      </w:r>
    </w:p>
    <w:p w:rsidR="00000000" w:rsidDel="00000000" w:rsidP="00000000" w:rsidRDefault="00000000" w:rsidRPr="00000000" w14:paraId="00000080">
      <w:pPr>
        <w:numPr>
          <w:ilvl w:val="0"/>
          <w:numId w:val="16"/>
        </w:numPr>
        <w:shd w:fill="ffffff" w:val="clear"/>
        <w:spacing w:after="0" w:afterAutospacing="0" w:lineRule="auto"/>
        <w:ind w:left="1040" w:hanging="360"/>
      </w:pPr>
      <w:r w:rsidDel="00000000" w:rsidR="00000000" w:rsidRPr="00000000">
        <w:rPr>
          <w:color w:val="222222"/>
          <w:sz w:val="24"/>
          <w:szCs w:val="24"/>
          <w:rtl w:val="0"/>
        </w:rPr>
        <w:t xml:space="preserve">Nợ TK 337- Tạm thu (3378)</w:t>
      </w:r>
    </w:p>
    <w:p w:rsidR="00000000" w:rsidDel="00000000" w:rsidP="00000000" w:rsidRDefault="00000000" w:rsidRPr="00000000" w14:paraId="00000081">
      <w:pPr>
        <w:numPr>
          <w:ilvl w:val="0"/>
          <w:numId w:val="16"/>
        </w:numPr>
        <w:shd w:fill="ffffff" w:val="clear"/>
        <w:spacing w:after="400" w:lineRule="auto"/>
        <w:ind w:left="1040" w:hanging="360"/>
      </w:pPr>
      <w:r w:rsidDel="00000000" w:rsidR="00000000" w:rsidRPr="00000000">
        <w:rPr>
          <w:color w:val="222222"/>
          <w:sz w:val="24"/>
          <w:szCs w:val="24"/>
          <w:rtl w:val="0"/>
        </w:rPr>
        <w:t xml:space="preserve">Có TK 333- Các khoản phải nộp nhà nước</w:t>
      </w:r>
    </w:p>
    <w:p w:rsidR="00000000" w:rsidDel="00000000" w:rsidP="00000000" w:rsidRDefault="00000000" w:rsidRPr="00000000" w14:paraId="0000008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d. Khi nộp</w:t>
      </w:r>
    </w:p>
    <w:p w:rsidR="00000000" w:rsidDel="00000000" w:rsidP="00000000" w:rsidRDefault="00000000" w:rsidRPr="00000000" w14:paraId="00000083">
      <w:pPr>
        <w:numPr>
          <w:ilvl w:val="0"/>
          <w:numId w:val="6"/>
        </w:numPr>
        <w:shd w:fill="ffffff" w:val="clear"/>
        <w:spacing w:after="0" w:afterAutospacing="0" w:lineRule="auto"/>
        <w:ind w:left="1040" w:hanging="360"/>
      </w:pPr>
      <w:r w:rsidDel="00000000" w:rsidR="00000000" w:rsidRPr="00000000">
        <w:rPr>
          <w:color w:val="222222"/>
          <w:sz w:val="24"/>
          <w:szCs w:val="24"/>
          <w:rtl w:val="0"/>
        </w:rPr>
        <w:t xml:space="preserve">Nợ TK 333 – Các khoản phải nộp nhà nước</w:t>
      </w:r>
    </w:p>
    <w:p w:rsidR="00000000" w:rsidDel="00000000" w:rsidP="00000000" w:rsidRDefault="00000000" w:rsidRPr="00000000" w14:paraId="00000084">
      <w:pPr>
        <w:numPr>
          <w:ilvl w:val="0"/>
          <w:numId w:val="6"/>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85">
      <w:pPr>
        <w:numPr>
          <w:ilvl w:val="0"/>
          <w:numId w:val="6"/>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8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18. Duy trì hoạt động đơn vị bằng hoạt động đấu thầu mua sắm</w:t>
      </w:r>
    </w:p>
    <w:p w:rsidR="00000000" w:rsidDel="00000000" w:rsidP="00000000" w:rsidRDefault="00000000" w:rsidRPr="00000000" w14:paraId="00000087">
      <w:pPr>
        <w:shd w:fill="ffffff" w:val="clear"/>
        <w:spacing w:after="400" w:line="360" w:lineRule="auto"/>
        <w:jc w:val="both"/>
        <w:rPr>
          <w:color w:val="222222"/>
          <w:sz w:val="24"/>
          <w:szCs w:val="24"/>
        </w:rPr>
      </w:pPr>
      <w:r w:rsidDel="00000000" w:rsidR="00000000" w:rsidRPr="00000000">
        <w:rPr>
          <w:color w:val="222222"/>
          <w:sz w:val="24"/>
          <w:szCs w:val="24"/>
          <w:rtl w:val="0"/>
        </w:rPr>
        <w:t xml:space="preserve">a. Phát sinh khoản thu từ đấu thầu để duy trình hoạt động đơn vị</w:t>
      </w:r>
    </w:p>
    <w:p w:rsidR="00000000" w:rsidDel="00000000" w:rsidP="00000000" w:rsidRDefault="00000000" w:rsidRPr="00000000" w14:paraId="00000088">
      <w:pPr>
        <w:numPr>
          <w:ilvl w:val="0"/>
          <w:numId w:val="28"/>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89">
      <w:pPr>
        <w:numPr>
          <w:ilvl w:val="0"/>
          <w:numId w:val="28"/>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8A">
      <w:pPr>
        <w:numPr>
          <w:ilvl w:val="0"/>
          <w:numId w:val="28"/>
        </w:numPr>
        <w:shd w:fill="ffffff" w:val="clear"/>
        <w:spacing w:after="400" w:lineRule="auto"/>
        <w:ind w:left="1040" w:hanging="360"/>
      </w:pPr>
      <w:r w:rsidDel="00000000" w:rsidR="00000000" w:rsidRPr="00000000">
        <w:rPr>
          <w:color w:val="222222"/>
          <w:sz w:val="24"/>
          <w:szCs w:val="24"/>
          <w:rtl w:val="0"/>
        </w:rPr>
        <w:t xml:space="preserve">Có TK 337 – Tạm thu (3378).</w:t>
      </w:r>
    </w:p>
    <w:p w:rsidR="00000000" w:rsidDel="00000000" w:rsidP="00000000" w:rsidRDefault="00000000" w:rsidRPr="00000000" w14:paraId="0000008B">
      <w:pPr>
        <w:shd w:fill="ffffff" w:val="clear"/>
        <w:spacing w:after="400" w:line="360" w:lineRule="auto"/>
        <w:jc w:val="both"/>
        <w:rPr>
          <w:color w:val="222222"/>
          <w:sz w:val="24"/>
          <w:szCs w:val="24"/>
        </w:rPr>
      </w:pPr>
      <w:r w:rsidDel="00000000" w:rsidR="00000000" w:rsidRPr="00000000">
        <w:rPr>
          <w:color w:val="222222"/>
          <w:sz w:val="24"/>
          <w:szCs w:val="24"/>
          <w:rtl w:val="0"/>
        </w:rPr>
        <w:t xml:space="preserve">b. Phát sinh chi phí cho quá trình đấu thầu</w:t>
      </w:r>
    </w:p>
    <w:p w:rsidR="00000000" w:rsidDel="00000000" w:rsidP="00000000" w:rsidRDefault="00000000" w:rsidRPr="00000000" w14:paraId="0000008C">
      <w:pPr>
        <w:numPr>
          <w:ilvl w:val="0"/>
          <w:numId w:val="3"/>
        </w:numPr>
        <w:shd w:fill="ffffff" w:val="clear"/>
        <w:spacing w:after="0" w:afterAutospacing="0" w:lineRule="auto"/>
        <w:ind w:left="1040" w:hanging="360"/>
      </w:pPr>
      <w:r w:rsidDel="00000000" w:rsidR="00000000" w:rsidRPr="00000000">
        <w:rPr>
          <w:color w:val="222222"/>
          <w:sz w:val="24"/>
          <w:szCs w:val="24"/>
          <w:rtl w:val="0"/>
        </w:rPr>
        <w:t xml:space="preserve">Nợ TK 337 – Tạm thu (3378)</w:t>
      </w:r>
    </w:p>
    <w:p w:rsidR="00000000" w:rsidDel="00000000" w:rsidP="00000000" w:rsidRDefault="00000000" w:rsidRPr="00000000" w14:paraId="0000008D">
      <w:pPr>
        <w:numPr>
          <w:ilvl w:val="0"/>
          <w:numId w:val="3"/>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8E">
      <w:pPr>
        <w:numPr>
          <w:ilvl w:val="0"/>
          <w:numId w:val="3"/>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8F">
      <w:pPr>
        <w:shd w:fill="ffffff" w:val="clear"/>
        <w:spacing w:after="400" w:line="360" w:lineRule="auto"/>
        <w:jc w:val="both"/>
        <w:rPr>
          <w:color w:val="222222"/>
          <w:sz w:val="24"/>
          <w:szCs w:val="24"/>
        </w:rPr>
      </w:pPr>
      <w:r w:rsidDel="00000000" w:rsidR="00000000" w:rsidRPr="00000000">
        <w:rPr>
          <w:color w:val="222222"/>
          <w:sz w:val="24"/>
          <w:szCs w:val="24"/>
          <w:rtl w:val="0"/>
        </w:rPr>
        <w:t xml:space="preserve">c. Chênh lệch, chi – thu</w:t>
      </w:r>
    </w:p>
    <w:p w:rsidR="00000000" w:rsidDel="00000000" w:rsidP="00000000" w:rsidRDefault="00000000" w:rsidRPr="00000000" w14:paraId="00000090">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Nếu chi nhỏ hơn thu</w:t>
      </w:r>
    </w:p>
    <w:p w:rsidR="00000000" w:rsidDel="00000000" w:rsidP="00000000" w:rsidRDefault="00000000" w:rsidRPr="00000000" w14:paraId="00000091">
      <w:pPr>
        <w:numPr>
          <w:ilvl w:val="0"/>
          <w:numId w:val="10"/>
        </w:numPr>
        <w:shd w:fill="ffffff" w:val="clear"/>
        <w:spacing w:after="0" w:afterAutospacing="0" w:lineRule="auto"/>
        <w:ind w:left="1040" w:hanging="360"/>
      </w:pPr>
      <w:r w:rsidDel="00000000" w:rsidR="00000000" w:rsidRPr="00000000">
        <w:rPr>
          <w:color w:val="222222"/>
          <w:sz w:val="24"/>
          <w:szCs w:val="24"/>
          <w:rtl w:val="0"/>
        </w:rPr>
        <w:t xml:space="preserve">Nợ TK 337 – Tạm thu (3378)</w:t>
      </w:r>
    </w:p>
    <w:p w:rsidR="00000000" w:rsidDel="00000000" w:rsidP="00000000" w:rsidRDefault="00000000" w:rsidRPr="00000000" w14:paraId="00000092">
      <w:pPr>
        <w:numPr>
          <w:ilvl w:val="0"/>
          <w:numId w:val="10"/>
        </w:numPr>
        <w:shd w:fill="ffffff" w:val="clear"/>
        <w:spacing w:after="400" w:lineRule="auto"/>
        <w:ind w:left="1040" w:hanging="360"/>
      </w:pPr>
      <w:r w:rsidDel="00000000" w:rsidR="00000000" w:rsidRPr="00000000">
        <w:rPr>
          <w:color w:val="222222"/>
          <w:sz w:val="24"/>
          <w:szCs w:val="24"/>
          <w:rtl w:val="0"/>
        </w:rPr>
        <w:t xml:space="preserve">Có TK 511 – Thu do ngân sách nhà nước cấp (5118)</w:t>
      </w:r>
    </w:p>
    <w:p w:rsidR="00000000" w:rsidDel="00000000" w:rsidP="00000000" w:rsidRDefault="00000000" w:rsidRPr="00000000" w14:paraId="00000093">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Nếu chi lớn hơn thu</w:t>
      </w:r>
    </w:p>
    <w:p w:rsidR="00000000" w:rsidDel="00000000" w:rsidP="00000000" w:rsidRDefault="00000000" w:rsidRPr="00000000" w14:paraId="00000094">
      <w:pPr>
        <w:numPr>
          <w:ilvl w:val="0"/>
          <w:numId w:val="24"/>
        </w:numPr>
        <w:shd w:fill="ffffff" w:val="clear"/>
        <w:spacing w:after="0" w:afterAutospacing="0" w:lineRule="auto"/>
        <w:ind w:left="1040" w:hanging="360"/>
      </w:pPr>
      <w:r w:rsidDel="00000000" w:rsidR="00000000" w:rsidRPr="00000000">
        <w:rPr>
          <w:color w:val="222222"/>
          <w:sz w:val="24"/>
          <w:szCs w:val="24"/>
          <w:rtl w:val="0"/>
        </w:rPr>
        <w:t xml:space="preserve">Nợ TK 611 – Chi phí hoạt động</w:t>
      </w:r>
    </w:p>
    <w:p w:rsidR="00000000" w:rsidDel="00000000" w:rsidP="00000000" w:rsidRDefault="00000000" w:rsidRPr="00000000" w14:paraId="00000095">
      <w:pPr>
        <w:numPr>
          <w:ilvl w:val="0"/>
          <w:numId w:val="24"/>
        </w:numPr>
        <w:shd w:fill="ffffff" w:val="clear"/>
        <w:spacing w:after="40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9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19. Bên thứ 3 bồi thường thiệt hại; không xác định được chủ các khoản nợ phải trả; tiền phạt vì khách vi phạm hợp đồng, thu nợ hoạt động kinh doanh sản xuất khó đòi; giản hoàn thuế</w:t>
      </w:r>
    </w:p>
    <w:p w:rsidR="00000000" w:rsidDel="00000000" w:rsidP="00000000" w:rsidRDefault="00000000" w:rsidRPr="00000000" w14:paraId="00000097">
      <w:pPr>
        <w:numPr>
          <w:ilvl w:val="0"/>
          <w:numId w:val="26"/>
        </w:numPr>
        <w:shd w:fill="ffffff" w:val="clear"/>
        <w:spacing w:after="0" w:afterAutospacing="0" w:lineRule="auto"/>
        <w:ind w:left="1040" w:hanging="360"/>
      </w:pPr>
      <w:r w:rsidDel="00000000" w:rsidR="00000000" w:rsidRPr="00000000">
        <w:rPr>
          <w:color w:val="222222"/>
          <w:sz w:val="24"/>
          <w:szCs w:val="24"/>
          <w:rtl w:val="0"/>
        </w:rPr>
        <w:t xml:space="preserve">Nợ TK 111 – Tiền mặt</w:t>
      </w:r>
    </w:p>
    <w:p w:rsidR="00000000" w:rsidDel="00000000" w:rsidP="00000000" w:rsidRDefault="00000000" w:rsidRPr="00000000" w14:paraId="00000098">
      <w:pPr>
        <w:numPr>
          <w:ilvl w:val="0"/>
          <w:numId w:val="26"/>
        </w:numPr>
        <w:shd w:fill="ffffff" w:val="clear"/>
        <w:spacing w:after="0" w:afterAutospacing="0" w:lineRule="auto"/>
        <w:ind w:left="1040" w:hanging="360"/>
      </w:pPr>
      <w:r w:rsidDel="00000000" w:rsidR="00000000" w:rsidRPr="00000000">
        <w:rPr>
          <w:color w:val="222222"/>
          <w:sz w:val="24"/>
          <w:szCs w:val="24"/>
          <w:rtl w:val="0"/>
        </w:rPr>
        <w:t xml:space="preserve">Nợ TK 112 – Tiền gửi ngân hàng</w:t>
      </w:r>
    </w:p>
    <w:p w:rsidR="00000000" w:rsidDel="00000000" w:rsidP="00000000" w:rsidRDefault="00000000" w:rsidRPr="00000000" w14:paraId="00000099">
      <w:pPr>
        <w:numPr>
          <w:ilvl w:val="0"/>
          <w:numId w:val="26"/>
        </w:numPr>
        <w:shd w:fill="ffffff" w:val="clear"/>
        <w:spacing w:after="400" w:lineRule="auto"/>
        <w:ind w:left="1040" w:hanging="360"/>
      </w:pPr>
      <w:r w:rsidDel="00000000" w:rsidR="00000000" w:rsidRPr="00000000">
        <w:rPr>
          <w:color w:val="222222"/>
          <w:sz w:val="24"/>
          <w:szCs w:val="24"/>
          <w:rtl w:val="0"/>
        </w:rPr>
        <w:t xml:space="preserve">Có TK 711 – Thu nhập khác (7118).</w:t>
      </w:r>
    </w:p>
    <w:p w:rsidR="00000000" w:rsidDel="00000000" w:rsidP="00000000" w:rsidRDefault="00000000" w:rsidRPr="00000000" w14:paraId="0000009A">
      <w:pPr>
        <w:shd w:fill="ffffff" w:val="clear"/>
        <w:spacing w:after="400" w:line="360" w:lineRule="auto"/>
        <w:jc w:val="both"/>
        <w:rPr>
          <w:color w:val="222222"/>
          <w:sz w:val="24"/>
          <w:szCs w:val="24"/>
        </w:rPr>
      </w:pPr>
      <w:r w:rsidDel="00000000" w:rsidR="00000000" w:rsidRPr="00000000">
        <w:rPr>
          <w:color w:val="222222"/>
          <w:sz w:val="24"/>
          <w:szCs w:val="24"/>
          <w:rtl w:val="0"/>
        </w:rPr>
        <w:t xml:space="preserve">20. Mua vật liệu, nguyên liệu, dụng cụ, công cụ nhập kho</w:t>
      </w:r>
    </w:p>
    <w:p w:rsidR="00000000" w:rsidDel="00000000" w:rsidP="00000000" w:rsidRDefault="00000000" w:rsidRPr="00000000" w14:paraId="0000009B">
      <w:pPr>
        <w:numPr>
          <w:ilvl w:val="0"/>
          <w:numId w:val="23"/>
        </w:numPr>
        <w:shd w:fill="ffffff" w:val="clear"/>
        <w:spacing w:after="0" w:afterAutospacing="0" w:lineRule="auto"/>
        <w:ind w:left="1040" w:hanging="360"/>
      </w:pPr>
      <w:r w:rsidDel="00000000" w:rsidR="00000000" w:rsidRPr="00000000">
        <w:rPr>
          <w:color w:val="222222"/>
          <w:sz w:val="24"/>
          <w:szCs w:val="24"/>
          <w:rtl w:val="0"/>
        </w:rPr>
        <w:t xml:space="preserve">Nợ TK 152, 153</w:t>
      </w:r>
    </w:p>
    <w:p w:rsidR="00000000" w:rsidDel="00000000" w:rsidP="00000000" w:rsidRDefault="00000000" w:rsidRPr="00000000" w14:paraId="0000009C">
      <w:pPr>
        <w:numPr>
          <w:ilvl w:val="0"/>
          <w:numId w:val="23"/>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9D">
      <w:pPr>
        <w:numPr>
          <w:ilvl w:val="0"/>
          <w:numId w:val="23"/>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9E">
      <w:pPr>
        <w:shd w:fill="ffffff" w:val="clear"/>
        <w:spacing w:after="400" w:line="360" w:lineRule="auto"/>
        <w:jc w:val="both"/>
        <w:rPr>
          <w:color w:val="222222"/>
          <w:sz w:val="24"/>
          <w:szCs w:val="24"/>
        </w:rPr>
      </w:pPr>
      <w:r w:rsidDel="00000000" w:rsidR="00000000" w:rsidRPr="00000000">
        <w:rPr>
          <w:color w:val="222222"/>
          <w:sz w:val="24"/>
          <w:szCs w:val="24"/>
          <w:rtl w:val="0"/>
        </w:rPr>
        <w:t xml:space="preserve">– Nếu dùng ngân sách nhà nước, vay nợ nước ngoài, nguồn viện trợ:</w:t>
      </w:r>
    </w:p>
    <w:p w:rsidR="00000000" w:rsidDel="00000000" w:rsidP="00000000" w:rsidRDefault="00000000" w:rsidRPr="00000000" w14:paraId="0000009F">
      <w:pPr>
        <w:numPr>
          <w:ilvl w:val="0"/>
          <w:numId w:val="34"/>
        </w:numPr>
        <w:shd w:fill="ffffff" w:val="clear"/>
        <w:spacing w:after="0" w:afterAutospacing="0" w:lineRule="auto"/>
        <w:ind w:left="1040" w:hanging="360"/>
      </w:pPr>
      <w:r w:rsidDel="00000000" w:rsidR="00000000" w:rsidRPr="00000000">
        <w:rPr>
          <w:color w:val="222222"/>
          <w:sz w:val="24"/>
          <w:szCs w:val="24"/>
          <w:rtl w:val="0"/>
        </w:rPr>
        <w:t xml:space="preserve">Nợ TK 337- Tạm thu (3371, 3372, 3373)</w:t>
      </w:r>
    </w:p>
    <w:p w:rsidR="00000000" w:rsidDel="00000000" w:rsidP="00000000" w:rsidRDefault="00000000" w:rsidRPr="00000000" w14:paraId="000000A0">
      <w:pPr>
        <w:numPr>
          <w:ilvl w:val="0"/>
          <w:numId w:val="34"/>
        </w:numPr>
        <w:shd w:fill="ffffff" w:val="clear"/>
        <w:spacing w:after="0" w:afterAutospacing="0" w:lineRule="auto"/>
        <w:ind w:left="1040" w:hanging="360"/>
      </w:pPr>
      <w:r w:rsidDel="00000000" w:rsidR="00000000" w:rsidRPr="00000000">
        <w:rPr>
          <w:color w:val="222222"/>
          <w:sz w:val="24"/>
          <w:szCs w:val="24"/>
          <w:rtl w:val="0"/>
        </w:rPr>
        <w:t xml:space="preserve">Có TK 366 – Các khoản nhận trước chưa ghi thu (36612, 36622, 36632).</w:t>
      </w:r>
    </w:p>
    <w:p w:rsidR="00000000" w:rsidDel="00000000" w:rsidP="00000000" w:rsidRDefault="00000000" w:rsidRPr="00000000" w14:paraId="000000A1">
      <w:pPr>
        <w:numPr>
          <w:ilvl w:val="0"/>
          <w:numId w:val="34"/>
        </w:numPr>
        <w:shd w:fill="ffffff" w:val="clear"/>
        <w:spacing w:after="400" w:lineRule="auto"/>
        <w:ind w:left="1040" w:hanging="360"/>
      </w:pPr>
      <w:r w:rsidDel="00000000" w:rsidR="00000000" w:rsidRPr="00000000">
        <w:rPr>
          <w:color w:val="222222"/>
          <w:sz w:val="24"/>
          <w:szCs w:val="24"/>
          <w:rtl w:val="0"/>
        </w:rPr>
        <w:t xml:space="preserve">Có TK 014 – Nguồn phí khấu trừ, để lại</w:t>
      </w:r>
    </w:p>
    <w:p w:rsidR="00000000" w:rsidDel="00000000" w:rsidP="00000000" w:rsidRDefault="00000000" w:rsidRPr="00000000" w14:paraId="000000A2">
      <w:pPr>
        <w:shd w:fill="ffffff" w:val="clear"/>
        <w:spacing w:after="400" w:line="360" w:lineRule="auto"/>
        <w:jc w:val="both"/>
        <w:rPr>
          <w:color w:val="222222"/>
          <w:sz w:val="24"/>
          <w:szCs w:val="24"/>
        </w:rPr>
      </w:pPr>
      <w:r w:rsidDel="00000000" w:rsidR="00000000" w:rsidRPr="00000000">
        <w:rPr>
          <w:color w:val="222222"/>
          <w:sz w:val="24"/>
          <w:szCs w:val="24"/>
          <w:rtl w:val="0"/>
        </w:rPr>
        <w:t xml:space="preserve">21. Sau khi mua tài sản cố định đưa vào sử dụng ngay</w:t>
      </w:r>
    </w:p>
    <w:p w:rsidR="00000000" w:rsidDel="00000000" w:rsidP="00000000" w:rsidRDefault="00000000" w:rsidRPr="00000000" w14:paraId="000000A3">
      <w:pPr>
        <w:numPr>
          <w:ilvl w:val="0"/>
          <w:numId w:val="4"/>
        </w:numPr>
        <w:shd w:fill="ffffff" w:val="clear"/>
        <w:spacing w:after="0" w:afterAutospacing="0" w:lineRule="auto"/>
        <w:ind w:left="1040" w:hanging="360"/>
      </w:pPr>
      <w:r w:rsidDel="00000000" w:rsidR="00000000" w:rsidRPr="00000000">
        <w:rPr>
          <w:color w:val="222222"/>
          <w:sz w:val="24"/>
          <w:szCs w:val="24"/>
          <w:rtl w:val="0"/>
        </w:rPr>
        <w:t xml:space="preserve">Nợ các TK 211, 213</w:t>
      </w:r>
    </w:p>
    <w:p w:rsidR="00000000" w:rsidDel="00000000" w:rsidP="00000000" w:rsidRDefault="00000000" w:rsidRPr="00000000" w14:paraId="000000A4">
      <w:pPr>
        <w:numPr>
          <w:ilvl w:val="0"/>
          <w:numId w:val="4"/>
        </w:numPr>
        <w:shd w:fill="ffffff" w:val="clear"/>
        <w:spacing w:after="0" w:afterAutospacing="0" w:lineRule="auto"/>
        <w:ind w:left="1040" w:hanging="360"/>
      </w:pPr>
      <w:r w:rsidDel="00000000" w:rsidR="00000000" w:rsidRPr="00000000">
        <w:rPr>
          <w:color w:val="222222"/>
          <w:sz w:val="24"/>
          <w:szCs w:val="24"/>
          <w:rtl w:val="0"/>
        </w:rPr>
        <w:t xml:space="preserve">Có TK 111 – Tiền mặt.</w:t>
      </w:r>
    </w:p>
    <w:p w:rsidR="00000000" w:rsidDel="00000000" w:rsidP="00000000" w:rsidRDefault="00000000" w:rsidRPr="00000000" w14:paraId="000000A5">
      <w:pPr>
        <w:numPr>
          <w:ilvl w:val="0"/>
          <w:numId w:val="4"/>
        </w:numPr>
        <w:shd w:fill="ffffff" w:val="clear"/>
        <w:spacing w:after="400" w:lineRule="auto"/>
        <w:ind w:left="1040" w:hanging="360"/>
      </w:pPr>
      <w:r w:rsidDel="00000000" w:rsidR="00000000" w:rsidRPr="00000000">
        <w:rPr>
          <w:color w:val="222222"/>
          <w:sz w:val="24"/>
          <w:szCs w:val="24"/>
          <w:rtl w:val="0"/>
        </w:rPr>
        <w:t xml:space="preserve">Có TK 112 – Tiền gửi ngân hàng</w:t>
      </w:r>
    </w:p>
    <w:p w:rsidR="00000000" w:rsidDel="00000000" w:rsidP="00000000" w:rsidRDefault="00000000" w:rsidRPr="00000000" w14:paraId="000000A6">
      <w:pPr>
        <w:shd w:fill="ffffff" w:val="clear"/>
        <w:spacing w:after="400" w:line="360" w:lineRule="auto"/>
        <w:jc w:val="both"/>
        <w:rPr>
          <w:color w:val="222222"/>
          <w:sz w:val="24"/>
          <w:szCs w:val="24"/>
        </w:rPr>
      </w:pPr>
      <w:r w:rsidDel="00000000" w:rsidR="00000000" w:rsidRPr="00000000">
        <w:rPr>
          <w:color w:val="222222"/>
          <w:sz w:val="24"/>
          <w:szCs w:val="24"/>
          <w:rtl w:val="0"/>
        </w:rPr>
        <w:t xml:space="preserve">Dùng nguồn ngân sách nhà nước, nguồn phí khấu trừ để lại, vay nợ nước ngoài, nguồn viện trợ để mua:</w:t>
      </w:r>
    </w:p>
    <w:p w:rsidR="00000000" w:rsidDel="00000000" w:rsidP="00000000" w:rsidRDefault="00000000" w:rsidRPr="00000000" w14:paraId="000000A7">
      <w:pPr>
        <w:numPr>
          <w:ilvl w:val="0"/>
          <w:numId w:val="19"/>
        </w:numPr>
        <w:shd w:fill="ffffff" w:val="clear"/>
        <w:spacing w:after="0" w:afterAutospacing="0" w:lineRule="auto"/>
        <w:ind w:left="1040" w:hanging="360"/>
      </w:pPr>
      <w:r w:rsidDel="00000000" w:rsidR="00000000" w:rsidRPr="00000000">
        <w:rPr>
          <w:color w:val="222222"/>
          <w:sz w:val="24"/>
          <w:szCs w:val="24"/>
          <w:rtl w:val="0"/>
        </w:rPr>
        <w:t xml:space="preserve">Nợ TK 337 – Tạm thu (3371, 3372, 3373)</w:t>
      </w:r>
    </w:p>
    <w:p w:rsidR="00000000" w:rsidDel="00000000" w:rsidP="00000000" w:rsidRDefault="00000000" w:rsidRPr="00000000" w14:paraId="000000A8">
      <w:pPr>
        <w:numPr>
          <w:ilvl w:val="0"/>
          <w:numId w:val="19"/>
        </w:numPr>
        <w:shd w:fill="ffffff" w:val="clear"/>
        <w:spacing w:after="0" w:afterAutospacing="0" w:lineRule="auto"/>
        <w:ind w:left="1040" w:hanging="360"/>
      </w:pPr>
      <w:r w:rsidDel="00000000" w:rsidR="00000000" w:rsidRPr="00000000">
        <w:rPr>
          <w:color w:val="222222"/>
          <w:sz w:val="24"/>
          <w:szCs w:val="24"/>
          <w:rtl w:val="0"/>
        </w:rPr>
        <w:t xml:space="preserve">Có TK 366 – Các khoản nhận trước chưa ghi thu (36611, 36621, 36631)</w:t>
      </w:r>
    </w:p>
    <w:p w:rsidR="00000000" w:rsidDel="00000000" w:rsidP="00000000" w:rsidRDefault="00000000" w:rsidRPr="00000000" w14:paraId="000000A9">
      <w:pPr>
        <w:numPr>
          <w:ilvl w:val="0"/>
          <w:numId w:val="19"/>
        </w:numPr>
        <w:shd w:fill="ffffff" w:val="clear"/>
        <w:spacing w:after="400" w:lineRule="auto"/>
        <w:ind w:left="1040" w:hanging="360"/>
      </w:pPr>
      <w:r w:rsidDel="00000000" w:rsidR="00000000" w:rsidRPr="00000000">
        <w:rPr>
          <w:color w:val="222222"/>
          <w:sz w:val="24"/>
          <w:szCs w:val="24"/>
          <w:rtl w:val="0"/>
        </w:rPr>
        <w:t xml:space="preserve">Có TK 014 – Nguồn phí để lại khấu trừ</w:t>
      </w:r>
    </w:p>
    <w:p w:rsidR="00000000" w:rsidDel="00000000" w:rsidP="00000000" w:rsidRDefault="00000000" w:rsidRPr="00000000" w14:paraId="000000AA">
      <w:pPr>
        <w:shd w:fill="ffffff" w:val="clear"/>
        <w:spacing w:after="400" w:line="360" w:lineRule="auto"/>
        <w:jc w:val="both"/>
        <w:rPr>
          <w:color w:val="222222"/>
          <w:sz w:val="24"/>
          <w:szCs w:val="24"/>
        </w:rPr>
      </w:pPr>
      <w:r w:rsidDel="00000000" w:rsidR="00000000" w:rsidRPr="00000000">
        <w:rPr>
          <w:color w:val="222222"/>
          <w:sz w:val="24"/>
          <w:szCs w:val="24"/>
          <w:rtl w:val="0"/>
        </w:rPr>
        <w:t xml:space="preserve">22. Mua vật liệu, nguyên liệu, dụng cụ, dịch vụ, hàng hóa để dùng các hoạt động dịch vụ, kinh doanh thuộc đối tượng chịu thuế GTGT thì giá vật liệu, dụng cụ, công vụ, tài sản cố định phản ánh theo giá mua chưa thuế giá trị gia tăng</w:t>
      </w:r>
    </w:p>
    <w:p w:rsidR="00000000" w:rsidDel="00000000" w:rsidP="00000000" w:rsidRDefault="00000000" w:rsidRPr="00000000" w14:paraId="000000AB">
      <w:pPr>
        <w:numPr>
          <w:ilvl w:val="0"/>
          <w:numId w:val="7"/>
        </w:numPr>
        <w:shd w:fill="ffffff" w:val="clear"/>
        <w:spacing w:after="0" w:afterAutospacing="0" w:lineRule="auto"/>
        <w:ind w:left="1040" w:hanging="360"/>
        <w:jc w:val="both"/>
      </w:pPr>
      <w:r w:rsidDel="00000000" w:rsidR="00000000" w:rsidRPr="00000000">
        <w:rPr>
          <w:color w:val="222222"/>
          <w:sz w:val="24"/>
          <w:szCs w:val="24"/>
          <w:rtl w:val="0"/>
        </w:rPr>
        <w:t xml:space="preserve">Nợ các TK 152, 153, 156 (không bao gồm thuế)</w:t>
      </w:r>
    </w:p>
    <w:p w:rsidR="00000000" w:rsidDel="00000000" w:rsidP="00000000" w:rsidRDefault="00000000" w:rsidRPr="00000000" w14:paraId="000000AC">
      <w:pPr>
        <w:numPr>
          <w:ilvl w:val="0"/>
          <w:numId w:val="7"/>
        </w:numPr>
        <w:shd w:fill="ffffff" w:val="clear"/>
        <w:spacing w:after="0" w:afterAutospacing="0" w:lineRule="auto"/>
        <w:ind w:left="1040" w:hanging="360"/>
        <w:jc w:val="both"/>
      </w:pPr>
      <w:r w:rsidDel="00000000" w:rsidR="00000000" w:rsidRPr="00000000">
        <w:rPr>
          <w:color w:val="222222"/>
          <w:sz w:val="24"/>
          <w:szCs w:val="24"/>
          <w:rtl w:val="0"/>
        </w:rPr>
        <w:t xml:space="preserve">Nợ TK 154 – Chi phí dịch vụ dở sang, sản xuất kinh doanh (nếu dùng ngay cho sản xuất kinh doanh, giá chưa có thuế)</w:t>
      </w:r>
    </w:p>
    <w:p w:rsidR="00000000" w:rsidDel="00000000" w:rsidP="00000000" w:rsidRDefault="00000000" w:rsidRPr="00000000" w14:paraId="000000AD">
      <w:pPr>
        <w:numPr>
          <w:ilvl w:val="0"/>
          <w:numId w:val="7"/>
        </w:numPr>
        <w:shd w:fill="ffffff" w:val="clear"/>
        <w:spacing w:after="0" w:afterAutospacing="0" w:lineRule="auto"/>
        <w:ind w:left="1040" w:hanging="360"/>
        <w:jc w:val="both"/>
      </w:pPr>
      <w:r w:rsidDel="00000000" w:rsidR="00000000" w:rsidRPr="00000000">
        <w:rPr>
          <w:color w:val="222222"/>
          <w:sz w:val="24"/>
          <w:szCs w:val="24"/>
          <w:rtl w:val="0"/>
        </w:rPr>
        <w:t xml:space="preserve">Nợ các TK 211, 213 (nếu mua tài sản cố định chưa sử dụng ngay, không bao gồm thuế)</w:t>
      </w:r>
    </w:p>
    <w:p w:rsidR="00000000" w:rsidDel="00000000" w:rsidP="00000000" w:rsidRDefault="00000000" w:rsidRPr="00000000" w14:paraId="000000AE">
      <w:pPr>
        <w:numPr>
          <w:ilvl w:val="0"/>
          <w:numId w:val="7"/>
        </w:numPr>
        <w:shd w:fill="ffffff" w:val="clear"/>
        <w:spacing w:after="0" w:afterAutospacing="0" w:lineRule="auto"/>
        <w:ind w:left="1040" w:hanging="360"/>
        <w:jc w:val="both"/>
      </w:pPr>
      <w:r w:rsidDel="00000000" w:rsidR="00000000" w:rsidRPr="00000000">
        <w:rPr>
          <w:color w:val="222222"/>
          <w:sz w:val="24"/>
          <w:szCs w:val="24"/>
          <w:rtl w:val="0"/>
        </w:rPr>
        <w:t xml:space="preserve">Nợ TK 133 – Thuế GTGT được khấu trừ</w:t>
      </w:r>
    </w:p>
    <w:p w:rsidR="00000000" w:rsidDel="00000000" w:rsidP="00000000" w:rsidRDefault="00000000" w:rsidRPr="00000000" w14:paraId="000000AF">
      <w:pPr>
        <w:numPr>
          <w:ilvl w:val="0"/>
          <w:numId w:val="7"/>
        </w:numPr>
        <w:shd w:fill="ffffff" w:val="clear"/>
        <w:spacing w:after="560" w:lineRule="auto"/>
        <w:ind w:left="1040" w:hanging="360"/>
        <w:jc w:val="both"/>
      </w:pPr>
      <w:r w:rsidDel="00000000" w:rsidR="00000000" w:rsidRPr="00000000">
        <w:rPr>
          <w:color w:val="222222"/>
          <w:sz w:val="24"/>
          <w:szCs w:val="24"/>
          <w:rtl w:val="0"/>
        </w:rPr>
        <w:t xml:space="preserve">Có TK 111 – Tiền mặt</w:t>
      </w:r>
    </w:p>
    <w:p w:rsidR="00000000" w:rsidDel="00000000" w:rsidP="00000000" w:rsidRDefault="00000000" w:rsidRPr="00000000" w14:paraId="000000B0">
      <w:pPr>
        <w:spacing w:after="240" w:before="240" w:lineRule="auto"/>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